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C2" w:rsidRPr="006D0834" w:rsidRDefault="00DB17C2">
      <w:pPr>
        <w:rPr>
          <w:b/>
        </w:rPr>
      </w:pPr>
      <w:r w:rsidRPr="006D0834">
        <w:rPr>
          <w:b/>
        </w:rPr>
        <w:t>Pág. 1</w:t>
      </w:r>
    </w:p>
    <w:p w:rsidR="004B19A4" w:rsidRPr="006D0834" w:rsidRDefault="00DB17C2">
      <w:pPr>
        <w:rPr>
          <w:b/>
          <w:sz w:val="32"/>
          <w:szCs w:val="32"/>
        </w:rPr>
      </w:pPr>
      <w:r w:rsidRPr="006D0834">
        <w:rPr>
          <w:b/>
          <w:sz w:val="32"/>
          <w:szCs w:val="32"/>
        </w:rPr>
        <w:t>REVISTA FIO</w:t>
      </w:r>
    </w:p>
    <w:p w:rsidR="00DB17C2" w:rsidRDefault="00DB17C2">
      <w:r>
        <w:t>Edição 02/2014</w:t>
      </w:r>
    </w:p>
    <w:p w:rsidR="00DB17C2" w:rsidRPr="006D0834" w:rsidRDefault="00DB17C2">
      <w:pPr>
        <w:rPr>
          <w:b/>
          <w:sz w:val="28"/>
          <w:szCs w:val="28"/>
        </w:rPr>
      </w:pPr>
      <w:r w:rsidRPr="006D0834">
        <w:rPr>
          <w:b/>
          <w:sz w:val="28"/>
          <w:szCs w:val="28"/>
        </w:rPr>
        <w:t>SISTEMA PENITENCIÁRIO NA IBERO-AMÉRICA</w:t>
      </w:r>
    </w:p>
    <w:p w:rsidR="00DB17C2" w:rsidRDefault="00DB17C2">
      <w:r>
        <w:t>- Prisões em estado muito crítico</w:t>
      </w:r>
    </w:p>
    <w:p w:rsidR="00DB17C2" w:rsidRDefault="00DB17C2">
      <w:r>
        <w:t xml:space="preserve">- </w:t>
      </w:r>
      <w:r w:rsidRPr="006D0834">
        <w:t xml:space="preserve">Serviços nas </w:t>
      </w:r>
      <w:r>
        <w:t>cadeias deterioram-se</w:t>
      </w:r>
    </w:p>
    <w:p w:rsidR="00DB17C2" w:rsidRDefault="00DB17C2">
      <w:r>
        <w:t xml:space="preserve">- </w:t>
      </w:r>
      <w:r w:rsidRPr="00E37F15">
        <w:t>Preocupa</w:t>
      </w:r>
      <w:r w:rsidR="006C64DF" w:rsidRPr="00E37F15">
        <w:t xml:space="preserve">ção com </w:t>
      </w:r>
      <w:r w:rsidRPr="00E37F15">
        <w:t xml:space="preserve">aumento </w:t>
      </w:r>
      <w:r>
        <w:t>de menores em situação de reclusão</w:t>
      </w:r>
    </w:p>
    <w:p w:rsidR="00DB17C2" w:rsidRDefault="00DB17C2">
      <w:r>
        <w:t xml:space="preserve">- Recomendações ao Estado para enfrentar </w:t>
      </w:r>
      <w:r w:rsidR="006D0834">
        <w:t xml:space="preserve">a </w:t>
      </w:r>
      <w:r>
        <w:t xml:space="preserve">situação </w:t>
      </w:r>
      <w:r w:rsidR="006D0834">
        <w:t>nas p</w:t>
      </w:r>
      <w:r>
        <w:t>risões</w:t>
      </w:r>
    </w:p>
    <w:p w:rsidR="00DB17C2" w:rsidRPr="00DB17C2" w:rsidRDefault="00DB17C2">
      <w:pPr>
        <w:rPr>
          <w:b/>
        </w:rPr>
      </w:pPr>
      <w:r w:rsidRPr="00DB17C2">
        <w:rPr>
          <w:b/>
        </w:rPr>
        <w:t>Pág. 2</w:t>
      </w:r>
    </w:p>
    <w:p w:rsidR="00DB17C2" w:rsidRDefault="00DB17C2">
      <w:r>
        <w:t>FIO</w:t>
      </w:r>
    </w:p>
    <w:p w:rsidR="00DB17C2" w:rsidRDefault="00DB17C2" w:rsidP="00DB17C2">
      <w:pPr>
        <w:jc w:val="both"/>
      </w:pPr>
      <w:r w:rsidRPr="00DB17C2">
        <w:t>A Federação Ibero-Americana de Ombudsman (FIO) é</w:t>
      </w:r>
      <w:r>
        <w:t xml:space="preserve"> um agrupamento </w:t>
      </w:r>
      <w:r w:rsidR="005B1FD6" w:rsidRPr="00E37F15">
        <w:t>constituído por</w:t>
      </w:r>
      <w:r w:rsidRPr="00E37F15">
        <w:t xml:space="preserve"> 20 </w:t>
      </w:r>
      <w:r w:rsidR="005B1FD6" w:rsidRPr="00E37F15">
        <w:t>membros,</w:t>
      </w:r>
      <w:r w:rsidRPr="00E37F15">
        <w:t xml:space="preserve"> </w:t>
      </w:r>
      <w:r>
        <w:t>Provedores de Justiça, Procuradores, Comissários e Presidentes de Comissões Públicas de Direitos Humanos de países ibero-ameri</w:t>
      </w:r>
      <w:r w:rsidR="006D0834">
        <w:t>canos n</w:t>
      </w:r>
      <w:r>
        <w:t>os âmbitos nacional, estatal, regional, autónomo ou provincial.</w:t>
      </w:r>
    </w:p>
    <w:p w:rsidR="00DB17C2" w:rsidRDefault="00DB17C2" w:rsidP="00DB17C2">
      <w:pPr>
        <w:jc w:val="both"/>
      </w:pPr>
      <w:r>
        <w:t>Revista realizada pela Rede ComFIO</w:t>
      </w:r>
    </w:p>
    <w:p w:rsidR="00DB17C2" w:rsidRDefault="00DB17C2" w:rsidP="00DB17C2">
      <w:pPr>
        <w:jc w:val="both"/>
      </w:pPr>
      <w:r>
        <w:t xml:space="preserve">Rede de Comunicadores da </w:t>
      </w:r>
      <w:r w:rsidRPr="00DB17C2">
        <w:t>Federação Ibero-Americana de Ombudsman (FIO)</w:t>
      </w:r>
    </w:p>
    <w:p w:rsidR="00DB17C2" w:rsidRDefault="00DB17C2" w:rsidP="00DB17C2">
      <w:pPr>
        <w:jc w:val="both"/>
      </w:pPr>
      <w:r>
        <w:t>Coordenador Geral: Eloy Gómez Raverta</w:t>
      </w:r>
    </w:p>
    <w:p w:rsidR="00DB17C2" w:rsidRDefault="00DB17C2" w:rsidP="00DB17C2">
      <w:pPr>
        <w:jc w:val="both"/>
      </w:pPr>
      <w:r>
        <w:t>Coordenador da América Central: Ahmed Tabash Blanco</w:t>
      </w:r>
    </w:p>
    <w:p w:rsidR="00DB17C2" w:rsidRDefault="00DB17C2" w:rsidP="00DB17C2">
      <w:pPr>
        <w:jc w:val="both"/>
      </w:pPr>
      <w:r>
        <w:t>Coordenador Cone Sul: Jorge Sansó de la Madrid</w:t>
      </w:r>
    </w:p>
    <w:p w:rsidR="00DB17C2" w:rsidRDefault="00DB17C2" w:rsidP="00DB17C2">
      <w:pPr>
        <w:jc w:val="both"/>
      </w:pPr>
      <w:r>
        <w:t xml:space="preserve">Coordenador Região Andina: </w:t>
      </w:r>
      <w:r w:rsidR="00440CE2">
        <w:t>Lourdes Vallejos</w:t>
      </w:r>
    </w:p>
    <w:p w:rsidR="00440CE2" w:rsidRDefault="00440CE2" w:rsidP="00DB17C2">
      <w:pPr>
        <w:jc w:val="both"/>
      </w:pPr>
      <w:r>
        <w:t>Coordenador América do Norte: Arnold Troche</w:t>
      </w:r>
    </w:p>
    <w:p w:rsidR="00440CE2" w:rsidRDefault="003034D0" w:rsidP="00DB17C2">
      <w:pPr>
        <w:jc w:val="both"/>
      </w:pPr>
      <w:r>
        <w:t xml:space="preserve">Diagramação e </w:t>
      </w:r>
      <w:r w:rsidRPr="003034D0">
        <w:rPr>
          <w:i/>
        </w:rPr>
        <w:t>design</w:t>
      </w:r>
      <w:r>
        <w:t xml:space="preserve">: Irvin Rivera, Provedoria </w:t>
      </w:r>
      <w:r w:rsidR="006D0834">
        <w:t xml:space="preserve">de Justiça </w:t>
      </w:r>
      <w:r>
        <w:t>do Panamá</w:t>
      </w:r>
    </w:p>
    <w:p w:rsidR="006D0834" w:rsidRDefault="006D0834" w:rsidP="00DB17C2">
      <w:pPr>
        <w:jc w:val="both"/>
      </w:pPr>
    </w:p>
    <w:p w:rsidR="003034D0" w:rsidRDefault="003034D0" w:rsidP="00DB17C2">
      <w:pPr>
        <w:jc w:val="both"/>
      </w:pPr>
      <w:r>
        <w:t xml:space="preserve">Pode ter acesso a esta </w:t>
      </w:r>
      <w:r w:rsidRPr="00E37F15">
        <w:t xml:space="preserve">revista </w:t>
      </w:r>
      <w:r w:rsidR="005B1FD6" w:rsidRPr="00E37F15">
        <w:t>no sítio institucional</w:t>
      </w:r>
      <w:r w:rsidRPr="00E37F15">
        <w:t xml:space="preserve"> da </w:t>
      </w:r>
      <w:r>
        <w:t xml:space="preserve">FIO: </w:t>
      </w:r>
      <w:hyperlink r:id="rId7" w:history="1">
        <w:r w:rsidRPr="00320E73">
          <w:rPr>
            <w:rStyle w:val="Hiperligao"/>
          </w:rPr>
          <w:t>www.portalfio.org</w:t>
        </w:r>
      </w:hyperlink>
    </w:p>
    <w:p w:rsidR="006D0834" w:rsidRDefault="006D0834" w:rsidP="00DB17C2">
      <w:pPr>
        <w:jc w:val="both"/>
      </w:pPr>
    </w:p>
    <w:p w:rsidR="003034D0" w:rsidRDefault="00D7040D" w:rsidP="00DB17C2">
      <w:pPr>
        <w:jc w:val="both"/>
      </w:pPr>
      <w:r>
        <w:t xml:space="preserve">ComFIO – Rede de Comunicadores da </w:t>
      </w:r>
      <w:r w:rsidRPr="00DB17C2">
        <w:t>Federação Ibero-Americana de Ombudsman</w:t>
      </w:r>
    </w:p>
    <w:p w:rsidR="006D0834" w:rsidRDefault="006D0834" w:rsidP="00DB17C2">
      <w:pPr>
        <w:jc w:val="both"/>
      </w:pPr>
    </w:p>
    <w:p w:rsidR="00D7040D" w:rsidRPr="006D0834" w:rsidRDefault="00D7040D" w:rsidP="00DB17C2">
      <w:pPr>
        <w:jc w:val="both"/>
        <w:rPr>
          <w:b/>
        </w:rPr>
      </w:pPr>
      <w:r w:rsidRPr="006D0834">
        <w:rPr>
          <w:b/>
        </w:rPr>
        <w:t>CONSELHO REITOR DA FIO</w:t>
      </w:r>
    </w:p>
    <w:p w:rsidR="00D7040D" w:rsidRDefault="00D7040D" w:rsidP="00DB17C2">
      <w:pPr>
        <w:jc w:val="both"/>
        <w:rPr>
          <w:rFonts w:cs="Arial"/>
        </w:rPr>
      </w:pPr>
      <w:r w:rsidRPr="00237835">
        <w:lastRenderedPageBreak/>
        <w:t xml:space="preserve">Presidente: </w:t>
      </w:r>
      <w:r w:rsidR="00237835" w:rsidRPr="00237835">
        <w:rPr>
          <w:rFonts w:cs="Arial"/>
        </w:rPr>
        <w:t xml:space="preserve">Dr. Raúl Plascencia Villanueva, Presidente da Comissão Nacional dos Direitos Humanos do México; Vice-presidente Primeiro: Dr. Manuel María Páez Monges, Provedor de Justiça da </w:t>
      </w:r>
      <w:r w:rsidR="00E57210" w:rsidRPr="00E57210">
        <w:rPr>
          <w:rFonts w:cs="Arial"/>
        </w:rPr>
        <w:t>República</w:t>
      </w:r>
      <w:r w:rsidR="00237835" w:rsidRPr="00237835">
        <w:rPr>
          <w:rFonts w:cs="Arial"/>
        </w:rPr>
        <w:t xml:space="preserve"> do Paraguai; Vice-presidente Segundo: </w:t>
      </w:r>
      <w:r w:rsidR="00237835" w:rsidRPr="00237835">
        <w:rPr>
          <w:rFonts w:cs="Arial"/>
          <w:lang w:eastAsia="es-ES"/>
        </w:rPr>
        <w:t xml:space="preserve">Lic. Lilia Herrera Mow, Provedora de Justiça da República do Panamá; Vice-presidente Terceiro: </w:t>
      </w:r>
      <w:r w:rsidR="00237835" w:rsidRPr="00237835">
        <w:rPr>
          <w:rFonts w:cs="Arial"/>
        </w:rPr>
        <w:t>Dr. Rolando Villena Villegas, Provedor de Justiça do Estado Plurinacional de Bolívia; Vice-presidente Quarto: Dr. José de Faria Costa, Provedor de Justiça de Portugal; Vice-presidente Quinto: Dr. Juan José Ríos Estavillo, Presidente da Comissão Estatal dos Direitos Humanos de Sinaloa; Secretário Técnico: Sr. Aleksi Asatashvili, Coordenador de Organismos Internacionais da Comissão Nacional de Direitos Humanos do México.</w:t>
      </w:r>
    </w:p>
    <w:p w:rsidR="00E57210" w:rsidRPr="00E57210" w:rsidRDefault="00E57210" w:rsidP="00DB17C2">
      <w:pPr>
        <w:jc w:val="both"/>
        <w:rPr>
          <w:rFonts w:cs="Arial"/>
          <w:b/>
        </w:rPr>
      </w:pPr>
      <w:r w:rsidRPr="00E57210">
        <w:rPr>
          <w:rFonts w:cs="Arial"/>
          <w:b/>
        </w:rPr>
        <w:t>Pág. 3</w:t>
      </w:r>
    </w:p>
    <w:p w:rsidR="00E57210" w:rsidRPr="00E57210" w:rsidRDefault="006D0834" w:rsidP="00DB17C2">
      <w:pPr>
        <w:jc w:val="both"/>
        <w:rPr>
          <w:b/>
        </w:rPr>
      </w:pPr>
      <w:r>
        <w:rPr>
          <w:b/>
        </w:rPr>
        <w:t xml:space="preserve">OS </w:t>
      </w:r>
      <w:r w:rsidR="00E57210" w:rsidRPr="006D0834">
        <w:rPr>
          <w:b/>
        </w:rPr>
        <w:t xml:space="preserve">SERVIÇOS NAS PRISÕES </w:t>
      </w:r>
      <w:r w:rsidR="00E57210" w:rsidRPr="00E57210">
        <w:rPr>
          <w:b/>
        </w:rPr>
        <w:t>DETERIORAM-SE</w:t>
      </w:r>
    </w:p>
    <w:p w:rsidR="003034D0" w:rsidRDefault="00E57210" w:rsidP="00DB17C2">
      <w:pPr>
        <w:jc w:val="both"/>
      </w:pPr>
      <w:r>
        <w:t>A maioria das queixas de pessoas privadas de liberdade relaciona-se com uma inadequada atenção na saúde</w:t>
      </w:r>
    </w:p>
    <w:p w:rsidR="00E57210" w:rsidRDefault="00E57210" w:rsidP="00DB17C2">
      <w:pPr>
        <w:jc w:val="both"/>
      </w:pPr>
      <w:r>
        <w:t xml:space="preserve">Os </w:t>
      </w:r>
      <w:r w:rsidRPr="00E37F15">
        <w:t xml:space="preserve">serviços </w:t>
      </w:r>
      <w:r w:rsidR="005B1FD6" w:rsidRPr="00E37F15">
        <w:t>prestados</w:t>
      </w:r>
      <w:r w:rsidRPr="00E37F15">
        <w:t xml:space="preserve"> na</w:t>
      </w:r>
      <w:r w:rsidR="0038412E" w:rsidRPr="00E37F15">
        <w:t>s</w:t>
      </w:r>
      <w:r w:rsidRPr="00E37F15">
        <w:t xml:space="preserve"> </w:t>
      </w:r>
      <w:r>
        <w:t xml:space="preserve">prisões da Ibero-américa têm vindo a sofrer uma franca deterioração devido à pressão que gera </w:t>
      </w:r>
      <w:r w:rsidR="00E64A7A">
        <w:t xml:space="preserve">a </w:t>
      </w:r>
      <w:r w:rsidR="00E64A7A" w:rsidRPr="00E64A7A">
        <w:t xml:space="preserve">sobrelotação </w:t>
      </w:r>
      <w:r w:rsidR="000B5E50">
        <w:t>e</w:t>
      </w:r>
      <w:r w:rsidR="0038412E">
        <w:t xml:space="preserve"> a sobrepopulação e, especialmente, aqueles que </w:t>
      </w:r>
      <w:r w:rsidR="006D0834">
        <w:t xml:space="preserve">estão relacionados </w:t>
      </w:r>
      <w:r w:rsidR="0038412E">
        <w:t>com a assistência sanitária.</w:t>
      </w:r>
    </w:p>
    <w:p w:rsidR="0038412E" w:rsidRDefault="006D0834" w:rsidP="00DB17C2">
      <w:pPr>
        <w:jc w:val="both"/>
      </w:pPr>
      <w:r>
        <w:t xml:space="preserve">De acordo </w:t>
      </w:r>
      <w:r w:rsidRPr="00E37F15">
        <w:t xml:space="preserve">com </w:t>
      </w:r>
      <w:r w:rsidR="005B1FD6" w:rsidRPr="00E37F15">
        <w:t>a monitorização</w:t>
      </w:r>
      <w:r w:rsidR="0038412E" w:rsidRPr="00E37F15">
        <w:t xml:space="preserve"> </w:t>
      </w:r>
      <w:r w:rsidR="005B1FD6" w:rsidRPr="00E37F15">
        <w:t>realizada</w:t>
      </w:r>
      <w:r w:rsidRPr="00E37F15">
        <w:t xml:space="preserve"> por </w:t>
      </w:r>
      <w:r w:rsidR="0038412E" w:rsidRPr="00E37F15">
        <w:t xml:space="preserve">várias Procuradorias, Comissões ou Provedorias de Justiça da Ibero-américa, </w:t>
      </w:r>
      <w:r w:rsidR="005B1FD6" w:rsidRPr="00E37F15">
        <w:t xml:space="preserve">verificou-se </w:t>
      </w:r>
      <w:r w:rsidR="0038412E" w:rsidRPr="00E37F15">
        <w:t xml:space="preserve">uma verdadeira saturação de serviços como </w:t>
      </w:r>
      <w:r w:rsidRPr="00E37F15">
        <w:t xml:space="preserve">o de </w:t>
      </w:r>
      <w:r w:rsidR="0038412E" w:rsidRPr="00E37F15">
        <w:t xml:space="preserve">saúde, </w:t>
      </w:r>
      <w:r w:rsidRPr="00E37F15">
        <w:t xml:space="preserve">de </w:t>
      </w:r>
      <w:r w:rsidR="0038412E" w:rsidRPr="00E37F15">
        <w:t xml:space="preserve">segurança, </w:t>
      </w:r>
      <w:r w:rsidRPr="00E37F15">
        <w:t xml:space="preserve">de </w:t>
      </w:r>
      <w:r w:rsidR="0038412E" w:rsidRPr="00E37F15">
        <w:t>assistência técnica e administrativa, o que implica riscos n</w:t>
      </w:r>
      <w:r w:rsidRPr="00E37F15">
        <w:t xml:space="preserve">os cuidados </w:t>
      </w:r>
      <w:r w:rsidR="00E62CEE" w:rsidRPr="00E37F15">
        <w:t>prestados</w:t>
      </w:r>
      <w:r w:rsidR="0038412E" w:rsidRPr="00E37F15">
        <w:t xml:space="preserve"> à</w:t>
      </w:r>
      <w:r w:rsidRPr="00E37F15">
        <w:t>s pessoas privadas de lib</w:t>
      </w:r>
      <w:r>
        <w:t xml:space="preserve">erdade </w:t>
      </w:r>
      <w:r w:rsidR="0038412E">
        <w:t>e</w:t>
      </w:r>
      <w:r>
        <w:t>,</w:t>
      </w:r>
      <w:r w:rsidR="0038412E">
        <w:t xml:space="preserve"> </w:t>
      </w:r>
      <w:r>
        <w:t xml:space="preserve">ao mesmo tempo, </w:t>
      </w:r>
      <w:r w:rsidR="0038412E">
        <w:t>um esgotamento do pessoal encarregado de fornecer diariamente os serviços técnicos e uma deterioração nas suas condições de trabalho.</w:t>
      </w:r>
    </w:p>
    <w:p w:rsidR="000B5E50" w:rsidRPr="00E37F15" w:rsidRDefault="0038412E" w:rsidP="00DB17C2">
      <w:pPr>
        <w:jc w:val="both"/>
      </w:pPr>
      <w:r>
        <w:t xml:space="preserve">Registam-se casos, </w:t>
      </w:r>
      <w:r w:rsidR="006D0834">
        <w:t xml:space="preserve">como </w:t>
      </w:r>
      <w:r>
        <w:t xml:space="preserve">na Bolívia, por exemplo, </w:t>
      </w:r>
      <w:r w:rsidR="00E62CEE" w:rsidRPr="00E37F15">
        <w:t xml:space="preserve">em que </w:t>
      </w:r>
      <w:r w:rsidR="00E37F15" w:rsidRPr="00E37F15">
        <w:t>de acordo com a Provedoria</w:t>
      </w:r>
      <w:r w:rsidRPr="00E37F15">
        <w:t xml:space="preserve"> a inexistência de uma atenção médica adequada é </w:t>
      </w:r>
    </w:p>
    <w:p w:rsidR="000B5E50" w:rsidRPr="000B5E50" w:rsidRDefault="000B5E50" w:rsidP="00DB17C2">
      <w:pPr>
        <w:jc w:val="both"/>
        <w:rPr>
          <w:b/>
        </w:rPr>
      </w:pPr>
      <w:r w:rsidRPr="000B5E50">
        <w:rPr>
          <w:b/>
        </w:rPr>
        <w:t>Pág.4</w:t>
      </w:r>
    </w:p>
    <w:p w:rsidR="0038412E" w:rsidRDefault="0038412E" w:rsidP="00DB17C2">
      <w:pPr>
        <w:jc w:val="both"/>
      </w:pPr>
      <w:r>
        <w:t>indicador permanente de violação dos direitos humanos, ao evidenciar a não existência de médicos suficientes e outro pessoal especializado para a prestação d</w:t>
      </w:r>
      <w:r w:rsidR="006D0834">
        <w:t>os</w:t>
      </w:r>
      <w:r>
        <w:t xml:space="preserve"> serviços. No caso das prisões de mulheres</w:t>
      </w:r>
      <w:r w:rsidR="00E62CEE">
        <w:t>,</w:t>
      </w:r>
      <w:r>
        <w:t xml:space="preserve"> nesse país</w:t>
      </w:r>
      <w:r w:rsidR="006D0834">
        <w:t xml:space="preserve"> existe </w:t>
      </w:r>
      <w:r>
        <w:t>um ginecologista para atender todas as reclusas, e, na maioria delas</w:t>
      </w:r>
      <w:r w:rsidR="00767942">
        <w:t>, apenas se dispõe de um médico externo ou pessoal de enfermaria.</w:t>
      </w:r>
    </w:p>
    <w:p w:rsidR="00767942" w:rsidRDefault="00767942" w:rsidP="00DB17C2">
      <w:pPr>
        <w:jc w:val="both"/>
        <w:rPr>
          <w:rFonts w:cs="Arial"/>
        </w:rPr>
      </w:pPr>
      <w:r>
        <w:t xml:space="preserve">Na Colômbia, após uma visita da Provedoria de Justiça a 36 prisões, pôde-se constatar a difícil situação de salubridade pública em vários destes centros, dificuldades na prestação dos serviços de saúde, deficiências nos serviços de alimentação, entre outros. Fruto deste trabalho, instaurou-se uma </w:t>
      </w:r>
      <w:r w:rsidRPr="00767942">
        <w:t xml:space="preserve">queixa perante </w:t>
      </w:r>
      <w:r w:rsidRPr="00B91CD4">
        <w:t>a</w:t>
      </w:r>
      <w:r w:rsidR="00526CDC" w:rsidRPr="00B91CD4">
        <w:t xml:space="preserve"> Controladoria Geral da </w:t>
      </w:r>
      <w:r w:rsidRPr="00B91CD4">
        <w:rPr>
          <w:rFonts w:cs="Arial"/>
          <w:shd w:val="clear" w:color="auto" w:fill="FFFEEF"/>
        </w:rPr>
        <w:t>Re</w:t>
      </w:r>
      <w:r w:rsidRPr="00B91CD4">
        <w:rPr>
          <w:rFonts w:cs="Arial"/>
        </w:rPr>
        <w:t xml:space="preserve">pública, </w:t>
      </w:r>
      <w:r>
        <w:rPr>
          <w:rFonts w:cs="Arial"/>
        </w:rPr>
        <w:t>que culminou numa sanção ao provedor do serviço de alimentação na prisão de Ternera</w:t>
      </w:r>
      <w:r w:rsidR="00B91CD4">
        <w:rPr>
          <w:rFonts w:cs="Arial"/>
        </w:rPr>
        <w:t>,</w:t>
      </w:r>
      <w:r>
        <w:rPr>
          <w:rFonts w:cs="Arial"/>
        </w:rPr>
        <w:t xml:space="preserve"> em Cartagena.</w:t>
      </w:r>
    </w:p>
    <w:p w:rsidR="00767942" w:rsidRPr="006310CD" w:rsidRDefault="00767942" w:rsidP="00DB17C2">
      <w:pPr>
        <w:jc w:val="both"/>
        <w:rPr>
          <w:rFonts w:cs="Arial"/>
        </w:rPr>
      </w:pPr>
      <w:r>
        <w:rPr>
          <w:rFonts w:cs="Arial"/>
        </w:rPr>
        <w:t xml:space="preserve">As áreas críticas que se reportam </w:t>
      </w:r>
      <w:r w:rsidR="006310CD">
        <w:rPr>
          <w:rFonts w:cs="Arial"/>
        </w:rPr>
        <w:t>a</w:t>
      </w:r>
      <w:r>
        <w:rPr>
          <w:rFonts w:cs="Arial"/>
        </w:rPr>
        <w:t>o Uruguai</w:t>
      </w:r>
      <w:r w:rsidR="00E62CEE">
        <w:rPr>
          <w:rFonts w:cs="Arial"/>
        </w:rPr>
        <w:t>,</w:t>
      </w:r>
      <w:r>
        <w:rPr>
          <w:rFonts w:cs="Arial"/>
        </w:rPr>
        <w:t xml:space="preserve"> faze</w:t>
      </w:r>
      <w:r w:rsidR="00E62CEE">
        <w:rPr>
          <w:rFonts w:cs="Arial"/>
        </w:rPr>
        <w:t>m</w:t>
      </w:r>
      <w:r>
        <w:rPr>
          <w:rFonts w:cs="Arial"/>
        </w:rPr>
        <w:t xml:space="preserve"> </w:t>
      </w:r>
      <w:r w:rsidR="006310CD">
        <w:rPr>
          <w:rFonts w:cs="Arial"/>
        </w:rPr>
        <w:t xml:space="preserve">crer </w:t>
      </w:r>
      <w:r>
        <w:rPr>
          <w:rFonts w:cs="Arial"/>
        </w:rPr>
        <w:t>que subsistem os problemas de acesso ao serviço médico, especialmente no caso d</w:t>
      </w:r>
      <w:r w:rsidR="006310CD">
        <w:rPr>
          <w:rFonts w:cs="Arial"/>
        </w:rPr>
        <w:t>e</w:t>
      </w:r>
      <w:r>
        <w:rPr>
          <w:rFonts w:cs="Arial"/>
        </w:rPr>
        <w:t xml:space="preserve"> pacientes crónicos</w:t>
      </w:r>
      <w:r w:rsidR="006310CD">
        <w:rPr>
          <w:rFonts w:cs="Arial"/>
        </w:rPr>
        <w:t xml:space="preserve"> e, além disso, as </w:t>
      </w:r>
      <w:r>
        <w:rPr>
          <w:rFonts w:cs="Arial"/>
        </w:rPr>
        <w:t>infraestrutura</w:t>
      </w:r>
      <w:r w:rsidR="006310CD">
        <w:rPr>
          <w:rFonts w:cs="Arial"/>
        </w:rPr>
        <w:t>s</w:t>
      </w:r>
      <w:r>
        <w:rPr>
          <w:rFonts w:cs="Arial"/>
        </w:rPr>
        <w:t xml:space="preserve"> e o uso excessivo da força por parte de funcionários</w:t>
      </w:r>
      <w:r w:rsidR="006310CD">
        <w:rPr>
          <w:rFonts w:cs="Arial"/>
        </w:rPr>
        <w:t xml:space="preserve"> motivam </w:t>
      </w:r>
      <w:r>
        <w:rPr>
          <w:rFonts w:cs="Arial"/>
        </w:rPr>
        <w:t xml:space="preserve">todas as </w:t>
      </w:r>
      <w:r>
        <w:rPr>
          <w:rFonts w:cs="Arial"/>
        </w:rPr>
        <w:lastRenderedPageBreak/>
        <w:t xml:space="preserve">situações de queixas e </w:t>
      </w:r>
      <w:r w:rsidRPr="006310CD">
        <w:rPr>
          <w:rFonts w:cs="Arial"/>
        </w:rPr>
        <w:t xml:space="preserve">denúncias constantes da população privada de liberdade, de acordo com a </w:t>
      </w:r>
      <w:r w:rsidR="00526CDC" w:rsidRPr="006310CD">
        <w:rPr>
          <w:rFonts w:cs="Arial"/>
        </w:rPr>
        <w:t>Provedoria de Justiça.</w:t>
      </w:r>
    </w:p>
    <w:p w:rsidR="00526CDC" w:rsidRPr="00E37F15" w:rsidRDefault="00526CDC" w:rsidP="00DB17C2">
      <w:pPr>
        <w:jc w:val="both"/>
      </w:pPr>
      <w:r>
        <w:rPr>
          <w:rFonts w:cs="Arial"/>
        </w:rPr>
        <w:t>No caso do Brasil, de acordo com a Procuradoria dos Direitos dos Cidadãos (PFDC), quase metade das prisões nã</w:t>
      </w:r>
      <w:r w:rsidR="006310CD">
        <w:rPr>
          <w:rFonts w:cs="Arial"/>
        </w:rPr>
        <w:t>o tem cama para todos os presos</w:t>
      </w:r>
      <w:r>
        <w:rPr>
          <w:rFonts w:cs="Arial"/>
        </w:rPr>
        <w:t xml:space="preserve"> e em 25% não há colchão para todos. O banho </w:t>
      </w:r>
      <w:r w:rsidR="006310CD" w:rsidRPr="00E37F15">
        <w:rPr>
          <w:rFonts w:cs="Arial"/>
        </w:rPr>
        <w:t>não é</w:t>
      </w:r>
      <w:r w:rsidR="00E62CEE" w:rsidRPr="00E37F15">
        <w:rPr>
          <w:rFonts w:cs="Arial"/>
        </w:rPr>
        <w:t xml:space="preserve"> de água</w:t>
      </w:r>
      <w:r w:rsidR="006310CD" w:rsidRPr="00E37F15">
        <w:rPr>
          <w:rFonts w:cs="Arial"/>
        </w:rPr>
        <w:t xml:space="preserve"> quente em 66% deste</w:t>
      </w:r>
      <w:r w:rsidRPr="00E37F15">
        <w:rPr>
          <w:rFonts w:cs="Arial"/>
        </w:rPr>
        <w:t>s</w:t>
      </w:r>
      <w:r w:rsidR="006310CD" w:rsidRPr="00E37F15">
        <w:rPr>
          <w:rFonts w:cs="Arial"/>
        </w:rPr>
        <w:t xml:space="preserve"> estabelecimentos</w:t>
      </w:r>
      <w:r w:rsidRPr="00E37F15">
        <w:rPr>
          <w:rFonts w:cs="Arial"/>
        </w:rPr>
        <w:t>. Não se proporciona o material para a higiene pessoal em 40% d</w:t>
      </w:r>
      <w:r w:rsidR="006310CD" w:rsidRPr="00E37F15">
        <w:rPr>
          <w:rFonts w:cs="Arial"/>
        </w:rPr>
        <w:t>o</w:t>
      </w:r>
      <w:r w:rsidRPr="00E37F15">
        <w:rPr>
          <w:rFonts w:cs="Arial"/>
        </w:rPr>
        <w:t xml:space="preserve">s </w:t>
      </w:r>
      <w:r w:rsidR="006310CD" w:rsidRPr="00E37F15">
        <w:rPr>
          <w:rFonts w:cs="Arial"/>
        </w:rPr>
        <w:t xml:space="preserve">estabelecimentos </w:t>
      </w:r>
      <w:r w:rsidRPr="00E37F15">
        <w:rPr>
          <w:rFonts w:cs="Arial"/>
        </w:rPr>
        <w:t xml:space="preserve">e não há fornecimento de toalhas de banho em 66% destas unidades. A </w:t>
      </w:r>
      <w:r w:rsidRPr="00E37F15">
        <w:t xml:space="preserve">sobrelotação e a insalubridade das celas, assim como a precária alimentação e as condições de higiene, entre outros fatores, </w:t>
      </w:r>
      <w:r w:rsidR="006310CD" w:rsidRPr="00E37F15">
        <w:t xml:space="preserve">tornam </w:t>
      </w:r>
      <w:r w:rsidRPr="00E37F15">
        <w:t xml:space="preserve">as prisões </w:t>
      </w:r>
      <w:r w:rsidR="006310CD" w:rsidRPr="00E37F15">
        <w:t>n</w:t>
      </w:r>
      <w:r w:rsidRPr="00E37F15">
        <w:t>um ambiente propício à proliferação de epidemias e de doenças infecciosas.</w:t>
      </w:r>
    </w:p>
    <w:p w:rsidR="00526CDC" w:rsidRPr="00E37F15" w:rsidRDefault="00526CDC" w:rsidP="00DB17C2">
      <w:pPr>
        <w:jc w:val="both"/>
      </w:pPr>
      <w:r w:rsidRPr="00E37F15">
        <w:t>N</w:t>
      </w:r>
      <w:r w:rsidR="00415455" w:rsidRPr="00E37F15">
        <w:t>o caso d</w:t>
      </w:r>
      <w:r w:rsidRPr="00E37F15">
        <w:t>a Venezuela, a Provedoria de Justiça afirma que est</w:t>
      </w:r>
      <w:r w:rsidR="00415455" w:rsidRPr="00E37F15">
        <w:t>á</w:t>
      </w:r>
      <w:r w:rsidRPr="00E37F15">
        <w:t xml:space="preserve"> consciente de que a deterioração progressiva que durante anos sofreram as infraestruturas físicas dos est</w:t>
      </w:r>
      <w:r w:rsidR="00415455" w:rsidRPr="00E37F15">
        <w:t xml:space="preserve">abelecimentos penitenciários e </w:t>
      </w:r>
      <w:r w:rsidRPr="00E37F15">
        <w:t xml:space="preserve">as entidades de educação socioeducativa, </w:t>
      </w:r>
      <w:r w:rsidR="00E62CEE" w:rsidRPr="00E37F15">
        <w:t>se traduziram</w:t>
      </w:r>
      <w:r w:rsidRPr="00E37F15">
        <w:t xml:space="preserve"> na</w:t>
      </w:r>
      <w:r w:rsidR="00285742" w:rsidRPr="00E37F15">
        <w:t xml:space="preserve"> </w:t>
      </w:r>
      <w:r w:rsidR="00E62CEE" w:rsidRPr="00E37F15">
        <w:t>violação</w:t>
      </w:r>
      <w:r w:rsidR="00285742" w:rsidRPr="00E37F15">
        <w:t xml:space="preserve"> do direito a um tratamento humano, mas reconhece o avanço na construção e/ou remodelação destes estabelecimentos inspirados numa nova conce</w:t>
      </w:r>
      <w:r w:rsidR="00E62CEE" w:rsidRPr="00E37F15">
        <w:t>ç</w:t>
      </w:r>
      <w:r w:rsidR="00285742" w:rsidRPr="00E37F15">
        <w:t>ão de respeito p</w:t>
      </w:r>
      <w:r w:rsidR="00415455" w:rsidRPr="00E37F15">
        <w:t>ela</w:t>
      </w:r>
      <w:r w:rsidR="00285742" w:rsidRPr="00E37F15">
        <w:t xml:space="preserve"> dignidade humana e melhorias nas condições de vida das pessoas privadas de liberdade que se encontram sob a proteção do Estado.</w:t>
      </w:r>
    </w:p>
    <w:p w:rsidR="00285742" w:rsidRPr="00E37F15" w:rsidRDefault="00285742" w:rsidP="00DB17C2">
      <w:pPr>
        <w:jc w:val="both"/>
      </w:pPr>
      <w:r w:rsidRPr="00E37F15">
        <w:t>Atenção médica</w:t>
      </w:r>
    </w:p>
    <w:p w:rsidR="00526CDC" w:rsidRPr="00E37F15" w:rsidRDefault="00415455" w:rsidP="00DB17C2">
      <w:pPr>
        <w:jc w:val="both"/>
      </w:pPr>
      <w:r>
        <w:t>No P</w:t>
      </w:r>
      <w:r w:rsidR="00285742">
        <w:t xml:space="preserve">anamá e na Costa Rica é semelhante o facto da maioria </w:t>
      </w:r>
      <w:r w:rsidR="00285742" w:rsidRPr="00E37F15">
        <w:t>d</w:t>
      </w:r>
      <w:r w:rsidR="00E62CEE" w:rsidRPr="00E37F15">
        <w:t>as</w:t>
      </w:r>
      <w:r w:rsidR="00285742" w:rsidRPr="00E37F15">
        <w:t xml:space="preserve"> denúncias </w:t>
      </w:r>
      <w:r w:rsidRPr="00E37F15">
        <w:t xml:space="preserve">que chegam às Provedorias </w:t>
      </w:r>
      <w:r w:rsidR="00285742" w:rsidRPr="00E37F15">
        <w:t>se refer</w:t>
      </w:r>
      <w:r w:rsidRPr="00E37F15">
        <w:t xml:space="preserve">ir </w:t>
      </w:r>
      <w:r w:rsidR="00285742" w:rsidRPr="00E37F15">
        <w:t xml:space="preserve">à falta de </w:t>
      </w:r>
      <w:r w:rsidRPr="00E37F15">
        <w:t>cuidados médicos</w:t>
      </w:r>
      <w:r w:rsidR="00285742" w:rsidRPr="00E37F15">
        <w:t xml:space="preserve"> pois em alguns centros penais </w:t>
      </w:r>
      <w:r w:rsidR="00253CB4" w:rsidRPr="00E37F15">
        <w:t xml:space="preserve">é necessário a deslocação da população reclusa até ao centro médico mais próximo e </w:t>
      </w:r>
      <w:r w:rsidRPr="00E37F15">
        <w:t xml:space="preserve">acontece com frequência os reclusos </w:t>
      </w:r>
      <w:r w:rsidR="00253CB4" w:rsidRPr="00E37F15">
        <w:t>perde</w:t>
      </w:r>
      <w:r w:rsidRPr="00E37F15">
        <w:t xml:space="preserve">rem </w:t>
      </w:r>
      <w:r w:rsidR="00253CB4" w:rsidRPr="00E37F15">
        <w:t xml:space="preserve">consultas devido à falta de transporte, pessoal de custódia, entre outras </w:t>
      </w:r>
      <w:r w:rsidR="00E62CEE" w:rsidRPr="00E37F15">
        <w:t>causas</w:t>
      </w:r>
      <w:r w:rsidR="00253CB4" w:rsidRPr="00E37F15">
        <w:t>. Na Costa Rica</w:t>
      </w:r>
      <w:r w:rsidR="00E62CEE" w:rsidRPr="00E37F15">
        <w:t>,</w:t>
      </w:r>
      <w:r w:rsidR="00253CB4" w:rsidRPr="00E37F15">
        <w:t xml:space="preserve"> a Provedoria re</w:t>
      </w:r>
      <w:r w:rsidRPr="00E37F15">
        <w:t xml:space="preserve">fere </w:t>
      </w:r>
      <w:r w:rsidR="00253CB4" w:rsidRPr="00E37F15">
        <w:t xml:space="preserve">que também </w:t>
      </w:r>
      <w:r w:rsidRPr="00E37F15">
        <w:t xml:space="preserve">existe uma </w:t>
      </w:r>
      <w:r w:rsidR="00253CB4" w:rsidRPr="00E37F15">
        <w:t xml:space="preserve">preocupação </w:t>
      </w:r>
      <w:r w:rsidRPr="00E37F15">
        <w:t xml:space="preserve">relativamente à </w:t>
      </w:r>
      <w:r w:rsidR="00253CB4" w:rsidRPr="00E37F15">
        <w:t xml:space="preserve">perda de controlo dos centros e </w:t>
      </w:r>
      <w:r w:rsidRPr="00E37F15">
        <w:t xml:space="preserve">ao </w:t>
      </w:r>
      <w:r w:rsidR="00253CB4" w:rsidRPr="00E37F15">
        <w:t>autogoverno</w:t>
      </w:r>
      <w:r w:rsidR="002E456A" w:rsidRPr="00E37F15">
        <w:t xml:space="preserve">, por assim dizer, </w:t>
      </w:r>
      <w:r w:rsidR="00253CB4" w:rsidRPr="00E37F15">
        <w:t>da população privada de liberdade</w:t>
      </w:r>
      <w:r w:rsidR="002E456A" w:rsidRPr="00E37F15">
        <w:t xml:space="preserve">. Este facto </w:t>
      </w:r>
      <w:r w:rsidR="00253CB4" w:rsidRPr="00E37F15">
        <w:t xml:space="preserve">implica que </w:t>
      </w:r>
      <w:r w:rsidR="002E456A" w:rsidRPr="00E37F15">
        <w:t xml:space="preserve">alguns reclusos </w:t>
      </w:r>
      <w:r w:rsidR="00253CB4" w:rsidRPr="00E37F15">
        <w:t>tenham de pagar a outras pessoas</w:t>
      </w:r>
      <w:r w:rsidR="002E456A" w:rsidRPr="00E37F15">
        <w:t>,</w:t>
      </w:r>
      <w:r w:rsidR="00253CB4" w:rsidRPr="00E37F15">
        <w:t xml:space="preserve"> privadas</w:t>
      </w:r>
      <w:r w:rsidR="002E456A" w:rsidRPr="00E37F15">
        <w:t>,</w:t>
      </w:r>
      <w:r w:rsidR="00253CB4" w:rsidRPr="00E37F15">
        <w:t xml:space="preserve"> p</w:t>
      </w:r>
      <w:r w:rsidR="002E456A" w:rsidRPr="00E37F15">
        <w:t xml:space="preserve">ara terem </w:t>
      </w:r>
      <w:r w:rsidR="00253CB4" w:rsidRPr="00E37F15">
        <w:t>cama, pela utilização do telefone público, p</w:t>
      </w:r>
      <w:r w:rsidR="002E456A" w:rsidRPr="00E37F15">
        <w:t xml:space="preserve">ara </w:t>
      </w:r>
      <w:r w:rsidR="00253CB4" w:rsidRPr="00E37F15">
        <w:t>comparecer</w:t>
      </w:r>
      <w:r w:rsidR="002E456A" w:rsidRPr="00E37F15">
        <w:t>em</w:t>
      </w:r>
      <w:r w:rsidR="00253CB4" w:rsidRPr="00E37F15">
        <w:t xml:space="preserve"> numa consulta médica e</w:t>
      </w:r>
      <w:r w:rsidR="002E456A" w:rsidRPr="00E37F15">
        <w:t>,</w:t>
      </w:r>
      <w:r w:rsidR="00253CB4" w:rsidRPr="00E37F15">
        <w:t xml:space="preserve"> </w:t>
      </w:r>
      <w:r w:rsidR="002E456A" w:rsidRPr="00E37F15">
        <w:t>noutros c</w:t>
      </w:r>
      <w:r w:rsidR="00253CB4" w:rsidRPr="00E37F15">
        <w:t>asos</w:t>
      </w:r>
      <w:r w:rsidR="002E456A" w:rsidRPr="00E37F15">
        <w:t>,</w:t>
      </w:r>
      <w:r w:rsidR="00253CB4" w:rsidRPr="00E37F15">
        <w:t xml:space="preserve"> por coação por interposição de uma denúncia perante algum órgão de controlo.</w:t>
      </w:r>
    </w:p>
    <w:p w:rsidR="000B5E50" w:rsidRDefault="00253CB4" w:rsidP="00DB17C2">
      <w:pPr>
        <w:jc w:val="both"/>
      </w:pPr>
      <w:r w:rsidRPr="00E37F15">
        <w:t xml:space="preserve">No caso de Porto Rico, </w:t>
      </w:r>
      <w:r w:rsidR="000B5E50" w:rsidRPr="00E37F15">
        <w:t xml:space="preserve">o Gabinete do Provedor de Justiça, informou que </w:t>
      </w:r>
      <w:r w:rsidR="00E62CEE" w:rsidRPr="00E37F15">
        <w:t>a maioria das</w:t>
      </w:r>
      <w:r w:rsidR="000B5E50" w:rsidRPr="00E37F15">
        <w:t xml:space="preserve"> queixas recebidas foram </w:t>
      </w:r>
      <w:r w:rsidR="002E456A" w:rsidRPr="00E37F15">
        <w:t xml:space="preserve">devido a </w:t>
      </w:r>
      <w:r w:rsidR="000B5E50" w:rsidRPr="00E37F15">
        <w:t xml:space="preserve">problemas com os alimentos </w:t>
      </w:r>
      <w:r w:rsidR="00E62CEE" w:rsidRPr="00E37F15">
        <w:t>fornecidos</w:t>
      </w:r>
      <w:r w:rsidR="000B5E50" w:rsidRPr="00E37F15">
        <w:t xml:space="preserve"> ou porque não se lhes </w:t>
      </w:r>
      <w:r w:rsidR="0074748B" w:rsidRPr="00E37F15">
        <w:t>facultam</w:t>
      </w:r>
      <w:r w:rsidR="000B5E50" w:rsidRPr="00E37F15">
        <w:t xml:space="preserve"> tratamentos médicos particulares, quer sejam desejados </w:t>
      </w:r>
      <w:r w:rsidR="000B5E50">
        <w:t>ou alternativos. As queixas receb</w:t>
      </w:r>
      <w:r w:rsidR="002E456A">
        <w:t>e</w:t>
      </w:r>
      <w:r w:rsidR="000B5E50">
        <w:t>m-se de forma confidencial.</w:t>
      </w:r>
    </w:p>
    <w:p w:rsidR="00253CB4" w:rsidRDefault="000B5E50" w:rsidP="00DB17C2">
      <w:pPr>
        <w:jc w:val="both"/>
      </w:pPr>
      <w:r>
        <w:t xml:space="preserve">Na </w:t>
      </w:r>
      <w:r w:rsidR="00E64A7A">
        <w:t>Nicarágua re</w:t>
      </w:r>
      <w:r w:rsidR="002E456A">
        <w:t>fere</w:t>
      </w:r>
      <w:r w:rsidR="00E64A7A">
        <w:t xml:space="preserve">-se que a </w:t>
      </w:r>
      <w:r w:rsidR="00E64A7A" w:rsidRPr="00E64A7A">
        <w:t>sobrelotação</w:t>
      </w:r>
      <w:r w:rsidR="00E64A7A">
        <w:t xml:space="preserve"> exerce um impacto negativo no orçamento destinado </w:t>
      </w:r>
      <w:r w:rsidR="002E456A">
        <w:t>a</w:t>
      </w:r>
      <w:r w:rsidR="00E64A7A">
        <w:t>os sistemas penitenciários, o que, por sua vez, gera problemas de má alimentação, atenção médica, abastecimento de medicamentos, fornecimento de água potável, condições higiénicas sanitárias, entre outros aspetos, de acordo com a Procuradoria para a Defesa dos Direitos Humanos dessa nação.</w:t>
      </w:r>
    </w:p>
    <w:p w:rsidR="00E64A7A" w:rsidRDefault="00E64A7A" w:rsidP="00DB17C2">
      <w:pPr>
        <w:jc w:val="both"/>
      </w:pPr>
      <w:r>
        <w:t xml:space="preserve">Outros dos problemas comuns, de acordo com </w:t>
      </w:r>
      <w:r w:rsidR="002A551C">
        <w:t xml:space="preserve">informações </w:t>
      </w:r>
      <w:r>
        <w:t>de Provedorias na Ibero-américa</w:t>
      </w:r>
      <w:r w:rsidR="002A551C">
        <w:t>, são:</w:t>
      </w:r>
      <w:r>
        <w:t xml:space="preserve"> a carência de uma alimentação adequada, </w:t>
      </w:r>
      <w:r w:rsidR="002A551C">
        <w:t xml:space="preserve">a </w:t>
      </w:r>
      <w:r>
        <w:t>falta de coordenação entre o sistema judicial e o sistema penitenciário, a inadequada separação</w:t>
      </w:r>
      <w:r w:rsidR="002A551C">
        <w:t xml:space="preserve"> (de acordo com uma devida classificação) </w:t>
      </w:r>
      <w:r>
        <w:lastRenderedPageBreak/>
        <w:t>d</w:t>
      </w:r>
      <w:r w:rsidR="002A551C">
        <w:t>e</w:t>
      </w:r>
      <w:r>
        <w:t xml:space="preserve"> pessoas privadas de liberdade</w:t>
      </w:r>
      <w:r w:rsidR="002A551C">
        <w:t>,</w:t>
      </w:r>
      <w:r>
        <w:t xml:space="preserve"> </w:t>
      </w:r>
      <w:r w:rsidR="002A551C" w:rsidRPr="002A551C">
        <w:t xml:space="preserve">programas </w:t>
      </w:r>
      <w:r>
        <w:t>insuficientes de reabilitação que cheguem a toda a população penal, insuficiente pessoal interdisciplinar para a avaliação e pessoal de custódia.</w:t>
      </w:r>
    </w:p>
    <w:p w:rsidR="00E64A7A" w:rsidRPr="00E64A7A" w:rsidRDefault="00E64A7A" w:rsidP="00DB17C2">
      <w:pPr>
        <w:jc w:val="both"/>
        <w:rPr>
          <w:b/>
        </w:rPr>
      </w:pPr>
      <w:r w:rsidRPr="00E64A7A">
        <w:rPr>
          <w:b/>
        </w:rPr>
        <w:t>Pág. 5</w:t>
      </w:r>
    </w:p>
    <w:p w:rsidR="00E64A7A" w:rsidRDefault="00E64A7A" w:rsidP="00DB17C2">
      <w:pPr>
        <w:jc w:val="both"/>
      </w:pPr>
      <w:r>
        <w:t>Prisões em estado muito crítico</w:t>
      </w:r>
    </w:p>
    <w:p w:rsidR="00E64A7A" w:rsidRDefault="00E64A7A" w:rsidP="00DB17C2">
      <w:pPr>
        <w:jc w:val="both"/>
      </w:pPr>
      <w:r>
        <w:t>S</w:t>
      </w:r>
      <w:r w:rsidRPr="00E64A7A">
        <w:t xml:space="preserve">obrelotação </w:t>
      </w:r>
      <w:r>
        <w:t xml:space="preserve">e sobrepopulação em números vermelhos em vários países da ibero-américa, de acordo com </w:t>
      </w:r>
      <w:r w:rsidR="002A551C">
        <w:t xml:space="preserve">informações </w:t>
      </w:r>
      <w:r>
        <w:t xml:space="preserve">de Provedorias, Procuradorias e Comissários de Direitos Humanos agrupados na </w:t>
      </w:r>
      <w:r w:rsidRPr="00DB17C2">
        <w:t>Federação Ibero-Americana de Ombudsman (FIO)</w:t>
      </w:r>
      <w:r>
        <w:t>.</w:t>
      </w:r>
    </w:p>
    <w:p w:rsidR="00E64A7A" w:rsidRDefault="008F47F2" w:rsidP="00DB17C2">
      <w:pPr>
        <w:jc w:val="both"/>
      </w:pPr>
      <w:r>
        <w:t xml:space="preserve">Um grupo de Procuradorias, Provedorias e Comissários de Direitos Humanos associados à </w:t>
      </w:r>
      <w:r w:rsidRPr="00DB17C2">
        <w:t>Federação Ibero-Americana de Ombudsman (FIO)</w:t>
      </w:r>
      <w:r>
        <w:t>, consideram que o sistema penitenciário enfrenta uma situação crítica em matéria de sobrelotação e sobrepopulação.</w:t>
      </w:r>
    </w:p>
    <w:p w:rsidR="008F47F2" w:rsidRDefault="008F47F2" w:rsidP="00DB17C2">
      <w:pPr>
        <w:jc w:val="both"/>
      </w:pPr>
      <w:r>
        <w:t>Ambos os problemas nas prisões rondam níveis que oscilam entre 39% e 300% da capacidade instalada nos países consultados, o que provoca uma saturação especialmente dos serviços de saúde e põe em risco a segurança nos centros penitenciários tanto para o pessoal administrativo, como da polícia, como da própria população penal.</w:t>
      </w:r>
    </w:p>
    <w:p w:rsidR="008F47F2" w:rsidRPr="008F47F2" w:rsidRDefault="008F47F2" w:rsidP="00DB17C2">
      <w:pPr>
        <w:jc w:val="both"/>
        <w:rPr>
          <w:b/>
        </w:rPr>
      </w:pPr>
      <w:r w:rsidRPr="008F47F2">
        <w:rPr>
          <w:b/>
        </w:rPr>
        <w:t>Pág. 6</w:t>
      </w:r>
    </w:p>
    <w:p w:rsidR="008F47F2" w:rsidRDefault="008F47F2" w:rsidP="00DB17C2">
      <w:pPr>
        <w:jc w:val="both"/>
      </w:pPr>
      <w:r>
        <w:t xml:space="preserve">De acordo, por exemplo, com os relatórios da Provedoria de Justiça do Panamá, em maio de 2014, existia uma população de 15 497 pessoas no sistema penitenciário, </w:t>
      </w:r>
      <w:r w:rsidR="00AA6BA4">
        <w:t xml:space="preserve">apesar da </w:t>
      </w:r>
      <w:r>
        <w:t xml:space="preserve">capacidade física </w:t>
      </w:r>
      <w:r w:rsidR="00AA6BA4">
        <w:t xml:space="preserve">ser </w:t>
      </w:r>
      <w:r>
        <w:t xml:space="preserve">de 7 342 pessoas a nível nacional, </w:t>
      </w:r>
      <w:r w:rsidR="00AA6BA4">
        <w:t xml:space="preserve">o que significa </w:t>
      </w:r>
      <w:r>
        <w:t>que ultrapassa 100% da capacidade instalada. No caso do Brasil, nos 1 598 estabelecimentos no país do sistema penitenciário, a capacidade excede os 43%, de acordo com a Procuradoria Federal dos Direitos Humanos.</w:t>
      </w:r>
    </w:p>
    <w:p w:rsidR="008F47F2" w:rsidRDefault="008F47F2" w:rsidP="00DB17C2">
      <w:pPr>
        <w:jc w:val="both"/>
      </w:pPr>
      <w:r>
        <w:t>Na Colômbia, a sobrelotação chegou ao nível cr</w:t>
      </w:r>
      <w:r w:rsidR="00AA6BA4">
        <w:t>í</w:t>
      </w:r>
      <w:r>
        <w:t xml:space="preserve">tico de 60%, o mais alto da história recente do país. E embora atualmente tenha diminuído para 54% </w:t>
      </w:r>
      <w:r w:rsidR="00AA6BA4">
        <w:t xml:space="preserve">devido à recente implementação de </w:t>
      </w:r>
      <w:r>
        <w:t>uma refor</w:t>
      </w:r>
      <w:r w:rsidR="00AA6BA4">
        <w:t>ma n</w:t>
      </w:r>
      <w:r w:rsidR="001335C6">
        <w:t xml:space="preserve">o código penitenciário (a </w:t>
      </w:r>
      <w:r>
        <w:t xml:space="preserve">capacidade chega a 76 mil </w:t>
      </w:r>
      <w:r w:rsidR="00AA6BA4">
        <w:t xml:space="preserve">lugares </w:t>
      </w:r>
      <w:r w:rsidR="001335C6">
        <w:t>e a população prisional atinge 118 000 internos), ainda é insuficiente. Em algumas prisões os níveis de sobrelotação chegam a 500%, com os consequentes riscos para a saúde e para a vida da população reclusa e do pessoal, de acordo com a Provedoria de Justiça.</w:t>
      </w:r>
    </w:p>
    <w:p w:rsidR="001335C6" w:rsidRPr="00E37F15" w:rsidRDefault="001335C6" w:rsidP="00DB17C2">
      <w:pPr>
        <w:jc w:val="both"/>
      </w:pPr>
      <w:r>
        <w:t xml:space="preserve">Prisões superlotadas </w:t>
      </w:r>
      <w:r w:rsidR="0074748B" w:rsidRPr="0074748B">
        <w:rPr>
          <w:color w:val="00B050"/>
        </w:rPr>
        <w:t>com</w:t>
      </w:r>
      <w:r w:rsidR="0074748B">
        <w:t xml:space="preserve"> </w:t>
      </w:r>
      <w:r>
        <w:t xml:space="preserve">até </w:t>
      </w:r>
      <w:r w:rsidR="008F7F9C">
        <w:t xml:space="preserve">três vezes mais a sua capacidade, ausência de programas de reabilitação, insalubridade e problemas </w:t>
      </w:r>
      <w:r w:rsidR="00AA6BA4">
        <w:t>no</w:t>
      </w:r>
      <w:r w:rsidR="008F7F9C">
        <w:t xml:space="preserve"> acesso à educação e </w:t>
      </w:r>
      <w:r w:rsidR="00AA6BA4">
        <w:t xml:space="preserve">à </w:t>
      </w:r>
      <w:r w:rsidR="008F7F9C">
        <w:t>saúde sã</w:t>
      </w:r>
      <w:r w:rsidR="00AA6BA4">
        <w:t>o</w:t>
      </w:r>
      <w:r w:rsidR="008F7F9C">
        <w:t xml:space="preserve"> caraterísticas da maioria dos centros de reclusão no Paraguai. Nesse sentido, importa assinalar que o principal centro de reclusão, a Penitenciária Nacional de Tacumbú, alberga 4 </w:t>
      </w:r>
      <w:r w:rsidR="00AA6BA4">
        <w:t xml:space="preserve">mil </w:t>
      </w:r>
      <w:r w:rsidR="008F7F9C">
        <w:t>internos num espaço físico concebido para 1 200 pessoas, de acordo com a Provedoria de Justiça do Paraguai. A população penitenciária é de 6 146 pessoas maiores de idade privadas de liberdade</w:t>
      </w:r>
      <w:r w:rsidR="00AA6BA4">
        <w:t xml:space="preserve">, das quais 4 </w:t>
      </w:r>
      <w:r w:rsidR="00AA6BA4" w:rsidRPr="00E37F15">
        <w:t xml:space="preserve">374 </w:t>
      </w:r>
      <w:r w:rsidR="0074748B" w:rsidRPr="00E37F15">
        <w:t>aguardam julgamento</w:t>
      </w:r>
      <w:r w:rsidR="00AA6BA4" w:rsidRPr="00E37F15">
        <w:t xml:space="preserve"> e 1 772 são condenada</w:t>
      </w:r>
      <w:r w:rsidR="008F7F9C" w:rsidRPr="00E37F15">
        <w:t>s. Daquele total, 5 835 são homens e 311 são mulheres.</w:t>
      </w:r>
    </w:p>
    <w:p w:rsidR="008F7F9C" w:rsidRDefault="008F7F9C" w:rsidP="00DB17C2">
      <w:pPr>
        <w:jc w:val="both"/>
      </w:pPr>
      <w:r w:rsidRPr="00E37F15">
        <w:t>Na Nicarágua, a capacidade de alojamento do sistema penitenciário é de 4 605 pessoas, e em maio de 2014</w:t>
      </w:r>
      <w:r w:rsidR="00AA6BA4" w:rsidRPr="00E37F15">
        <w:t xml:space="preserve"> </w:t>
      </w:r>
      <w:r w:rsidRPr="00E37F15">
        <w:t xml:space="preserve">contabilizaram-se 10 378 distribuídas nos 8 </w:t>
      </w:r>
      <w:r w:rsidR="0074748B" w:rsidRPr="00E37F15">
        <w:t>locais</w:t>
      </w:r>
      <w:r w:rsidRPr="00E37F15">
        <w:t xml:space="preserve">, sendo </w:t>
      </w:r>
      <w:r>
        <w:t>que os níveis de sobre</w:t>
      </w:r>
      <w:r w:rsidR="0074748B">
        <w:t>lotação variam por centro penal;</w:t>
      </w:r>
      <w:r>
        <w:t xml:space="preserve"> no entanto, no total, alcançou-se um nível de 125% de </w:t>
      </w:r>
      <w:r>
        <w:lastRenderedPageBreak/>
        <w:t>sobrepopulação, um número que é alarmante, de acordo com a informação da Procuradoria para a Defesa dos Direitos Humanos.</w:t>
      </w:r>
    </w:p>
    <w:p w:rsidR="00AA6BA4" w:rsidRDefault="00AA6BA4" w:rsidP="00DB17C2">
      <w:pPr>
        <w:jc w:val="both"/>
      </w:pPr>
    </w:p>
    <w:p w:rsidR="00AA6BA4" w:rsidRDefault="00AA6BA4" w:rsidP="00DB17C2">
      <w:pPr>
        <w:jc w:val="both"/>
      </w:pPr>
    </w:p>
    <w:p w:rsidR="008F7F9C" w:rsidRDefault="008F7F9C" w:rsidP="00DB17C2">
      <w:pPr>
        <w:jc w:val="both"/>
      </w:pPr>
      <w:r>
        <w:t>Outros países</w:t>
      </w:r>
    </w:p>
    <w:p w:rsidR="008F7F9C" w:rsidRDefault="008F7F9C" w:rsidP="00DB17C2">
      <w:pPr>
        <w:jc w:val="both"/>
      </w:pPr>
      <w:r>
        <w:t>Na Bolívia, o nível de sobrepopulação prisional</w:t>
      </w:r>
      <w:r w:rsidR="00AA6BA4">
        <w:t xml:space="preserve">, de acordo com informação da sua </w:t>
      </w:r>
      <w:r>
        <w:t xml:space="preserve">Provedoria, alcança 202% uma vez que o total de estabelecimentos prisionais está habilitado </w:t>
      </w:r>
      <w:r w:rsidR="00E21EAC">
        <w:t>par</w:t>
      </w:r>
      <w:r>
        <w:t>a a</w:t>
      </w:r>
      <w:r w:rsidR="00E21EAC">
        <w:t xml:space="preserve">colher 4 </w:t>
      </w:r>
      <w:r>
        <w:t>884</w:t>
      </w:r>
      <w:r w:rsidR="00AA6BA4">
        <w:t xml:space="preserve"> </w:t>
      </w:r>
      <w:r>
        <w:t>indivíduos e os números indicam que, atualmente</w:t>
      </w:r>
      <w:proofErr w:type="gramStart"/>
      <w:r>
        <w:t>,</w:t>
      </w:r>
      <w:proofErr w:type="gramEnd"/>
      <w:r>
        <w:t xml:space="preserve"> superam os 14 770. Nos cen</w:t>
      </w:r>
      <w:r w:rsidR="00E21EAC">
        <w:t>tros penitenciários das cidades</w:t>
      </w:r>
      <w:r>
        <w:t xml:space="preserve"> o nível de sobrelotação alcança já os 300%.</w:t>
      </w:r>
    </w:p>
    <w:p w:rsidR="008F7F9C" w:rsidRPr="00E21EAC" w:rsidRDefault="008F7F9C" w:rsidP="00DB17C2">
      <w:pPr>
        <w:jc w:val="both"/>
      </w:pPr>
      <w:r>
        <w:t>Na Costa Rica, os níveis de sobrelotação e sobrepopulação reportada alcançava</w:t>
      </w:r>
      <w:r w:rsidR="00E21EAC">
        <w:t xml:space="preserve">m os 36% no final de 2013 e em algumas unidades </w:t>
      </w:r>
      <w:r>
        <w:t>dos centros penitenciários chega</w:t>
      </w:r>
      <w:r w:rsidR="00E21EAC">
        <w:t>va, inclusivamente,</w:t>
      </w:r>
      <w:r>
        <w:t xml:space="preserve"> a 100%, indica a Provedoria de Justiça. </w:t>
      </w:r>
      <w:r w:rsidR="00E21EAC" w:rsidRPr="00E21EAC">
        <w:t>Ressalta-se, no entanto, q</w:t>
      </w:r>
      <w:r w:rsidRPr="00E21EAC">
        <w:t>ue os privados de liberdade sem condenação que se encontram no sistema penitenciário têm vindo a diminuir.</w:t>
      </w:r>
    </w:p>
    <w:p w:rsidR="008F7F9C" w:rsidRPr="002A7905" w:rsidRDefault="008F7F9C" w:rsidP="00DB17C2">
      <w:pPr>
        <w:jc w:val="both"/>
      </w:pPr>
      <w:r>
        <w:t xml:space="preserve">No caso de Porto </w:t>
      </w:r>
      <w:r w:rsidRPr="00E37F15">
        <w:t xml:space="preserve">Rico, </w:t>
      </w:r>
      <w:r w:rsidR="0074748B" w:rsidRPr="00E37F15">
        <w:t xml:space="preserve">calcula-se que </w:t>
      </w:r>
      <w:r w:rsidRPr="00E37F15">
        <w:t xml:space="preserve">a capacidade máxima de reclusos calcula-se </w:t>
      </w:r>
      <w:r w:rsidR="00E21EAC" w:rsidRPr="00E37F15">
        <w:t xml:space="preserve">que seja de </w:t>
      </w:r>
      <w:r w:rsidRPr="00E37F15">
        <w:t>14 582</w:t>
      </w:r>
      <w:r w:rsidR="00E21EAC" w:rsidRPr="00E37F15">
        <w:t xml:space="preserve">. Nos finais de 2013 regista-se uma </w:t>
      </w:r>
      <w:r w:rsidRPr="00E37F15">
        <w:t xml:space="preserve">ocupação de </w:t>
      </w:r>
      <w:r>
        <w:t xml:space="preserve">12 611, não </w:t>
      </w:r>
      <w:r w:rsidR="00E21EAC">
        <w:t xml:space="preserve">havendo </w:t>
      </w:r>
      <w:r>
        <w:t>problemas em matéria de sobrelotação</w:t>
      </w:r>
      <w:r w:rsidR="00E21EAC">
        <w:t xml:space="preserve"> devido a </w:t>
      </w:r>
      <w:r>
        <w:t xml:space="preserve">investimentos realizados nas infraestruturas do </w:t>
      </w:r>
      <w:r w:rsidR="00AA6BA4">
        <w:t>sistema</w:t>
      </w:r>
      <w:r>
        <w:t xml:space="preserve"> penitenciário, </w:t>
      </w:r>
      <w:r w:rsidRPr="002A7905">
        <w:t xml:space="preserve">relata o Gabinete do Procurador </w:t>
      </w:r>
      <w:r w:rsidR="002A7905" w:rsidRPr="002A7905">
        <w:t xml:space="preserve">dos Direitos </w:t>
      </w:r>
      <w:r w:rsidRPr="002A7905">
        <w:t>do Cidadão.</w:t>
      </w:r>
    </w:p>
    <w:p w:rsidR="008F7F9C" w:rsidRPr="008F7F9C" w:rsidRDefault="008F7F9C" w:rsidP="00DB17C2">
      <w:pPr>
        <w:jc w:val="both"/>
        <w:rPr>
          <w:b/>
        </w:rPr>
      </w:pPr>
      <w:r w:rsidRPr="008F7F9C">
        <w:rPr>
          <w:b/>
        </w:rPr>
        <w:t>Pág. 7</w:t>
      </w:r>
    </w:p>
    <w:p w:rsidR="008F7F9C" w:rsidRDefault="008F7F9C" w:rsidP="00DB17C2">
      <w:pPr>
        <w:jc w:val="both"/>
      </w:pPr>
      <w:r>
        <w:t>No caso de Espanha, a informação da Provedoria de Justiça é que</w:t>
      </w:r>
      <w:r w:rsidR="002A7905">
        <w:t>,</w:t>
      </w:r>
      <w:r>
        <w:t xml:space="preserve"> ao terminar o ano de 2013, </w:t>
      </w:r>
      <w:r w:rsidR="002A7905">
        <w:t>o total d</w:t>
      </w:r>
      <w:r>
        <w:t>a população privada de liberdade era de 66 995 nos 97 centros penitenciários.</w:t>
      </w:r>
    </w:p>
    <w:p w:rsidR="009B2AB5" w:rsidRPr="002A7905" w:rsidRDefault="009B2AB5" w:rsidP="00DB17C2">
      <w:pPr>
        <w:jc w:val="both"/>
      </w:pPr>
      <w:r w:rsidRPr="002A7905">
        <w:t xml:space="preserve">No geral existe um consenso entre as Provedorias, Procuradorias e Comissários de Direitos Humanos consultados </w:t>
      </w:r>
      <w:r w:rsidR="002A7905" w:rsidRPr="002A7905">
        <w:t>acerca d</w:t>
      </w:r>
      <w:r w:rsidRPr="002A7905">
        <w:t xml:space="preserve">os sistemas </w:t>
      </w:r>
      <w:r w:rsidR="002A7905">
        <w:t>penitenciários</w:t>
      </w:r>
      <w:r w:rsidR="002A7905" w:rsidRPr="002A7905">
        <w:t xml:space="preserve"> sobre o facto de que estes</w:t>
      </w:r>
      <w:r w:rsidRPr="002A7905">
        <w:t xml:space="preserve"> estão imersos numa séria crise </w:t>
      </w:r>
      <w:r w:rsidRPr="00E37F15">
        <w:t xml:space="preserve">que </w:t>
      </w:r>
      <w:r w:rsidR="0074748B" w:rsidRPr="00E37F15">
        <w:t>viola</w:t>
      </w:r>
      <w:r w:rsidR="002A7905" w:rsidRPr="00E37F15">
        <w:t>,</w:t>
      </w:r>
      <w:r w:rsidRPr="00E37F15">
        <w:t xml:space="preserve"> não só</w:t>
      </w:r>
      <w:r w:rsidR="002A7905" w:rsidRPr="00E37F15">
        <w:t>,</w:t>
      </w:r>
      <w:r w:rsidRPr="00E37F15">
        <w:t xml:space="preserve"> os direitos </w:t>
      </w:r>
      <w:r w:rsidRPr="002A7905">
        <w:t>humanos das pessoas privadas de liberdade</w:t>
      </w:r>
      <w:r w:rsidR="002A7905" w:rsidRPr="002A7905">
        <w:t>,</w:t>
      </w:r>
      <w:r w:rsidRPr="002A7905">
        <w:t xml:space="preserve"> mas que também afeta o pessoal administrativo, técnicos e </w:t>
      </w:r>
      <w:r w:rsidR="002A7905" w:rsidRPr="002A7905">
        <w:t xml:space="preserve">a </w:t>
      </w:r>
      <w:r w:rsidRPr="002A7905">
        <w:t>segurança das prisões.</w:t>
      </w:r>
    </w:p>
    <w:p w:rsidR="00216BA1" w:rsidRPr="003A6375" w:rsidRDefault="003A6375" w:rsidP="00DB17C2">
      <w:pPr>
        <w:jc w:val="both"/>
      </w:pPr>
      <w:r w:rsidRPr="003A6375">
        <w:t>O</w:t>
      </w:r>
      <w:r w:rsidR="00216BA1" w:rsidRPr="003A6375">
        <w:t xml:space="preserve">s </w:t>
      </w:r>
      <w:r w:rsidR="00AA6BA4" w:rsidRPr="003A6375">
        <w:t>serviços</w:t>
      </w:r>
      <w:r w:rsidRPr="003A6375">
        <w:t xml:space="preserve"> são prejudicados</w:t>
      </w:r>
    </w:p>
    <w:p w:rsidR="00216BA1" w:rsidRDefault="00216BA1" w:rsidP="00216BA1">
      <w:pPr>
        <w:jc w:val="both"/>
      </w:pPr>
      <w:r>
        <w:t>Para a FIO o tema de sobrelotação e sobrepopulação que enfrentam atualmente os centros penitenciários é preocupante porque afeta os serviços que os centros penais oferecem, atenta contra a própria segurança institucional das prisões e viola os direitos humanos das pessoas privadas de liberdade assim como do pessoal encarregado.</w:t>
      </w:r>
    </w:p>
    <w:p w:rsidR="00216BA1" w:rsidRDefault="00216BA1" w:rsidP="00216BA1">
      <w:pPr>
        <w:jc w:val="both"/>
      </w:pPr>
      <w:r>
        <w:t>Entre os efeitos mais comuns que geram os problemas de sobrelotação e sobrepopulação encontra-se o aumento de violência, a saturação dos serviços de saúde e a debilitação das condições de convivência entre as pessoas reclusas.</w:t>
      </w:r>
    </w:p>
    <w:p w:rsidR="00216BA1" w:rsidRDefault="00216BA1" w:rsidP="00216BA1">
      <w:pPr>
        <w:jc w:val="both"/>
      </w:pPr>
      <w:r w:rsidRPr="003A6375">
        <w:t xml:space="preserve">A FIO fez </w:t>
      </w:r>
      <w:r w:rsidR="00FA7A6C" w:rsidRPr="003A6375">
        <w:t xml:space="preserve">uma chamada de atenção para que </w:t>
      </w:r>
      <w:r w:rsidR="00FA7A6C">
        <w:t xml:space="preserve">ambas as situações que atravessam </w:t>
      </w:r>
      <w:r w:rsidR="00BD6901">
        <w:t>alguns</w:t>
      </w:r>
      <w:r w:rsidR="00FA7A6C">
        <w:t xml:space="preserve"> sistemas penitenciários da Ibero-américa </w:t>
      </w:r>
      <w:r w:rsidR="003A6375">
        <w:t xml:space="preserve">tenham uma </w:t>
      </w:r>
      <w:r w:rsidR="00FA7A6C">
        <w:t>atenção especial p</w:t>
      </w:r>
      <w:r w:rsidR="003A6375">
        <w:t xml:space="preserve">or parte dos </w:t>
      </w:r>
      <w:r w:rsidR="00FA7A6C">
        <w:t>governos, pois incide negativamente na segurança dos centros e nas condições de saúde e higiene, e coloca em grave perigo a vida de todas as pessoas de qualquer sistema penitenciário.</w:t>
      </w:r>
    </w:p>
    <w:p w:rsidR="00FA7A6C" w:rsidRDefault="00FA7A6C" w:rsidP="00216BA1">
      <w:pPr>
        <w:jc w:val="both"/>
      </w:pPr>
      <w:r>
        <w:lastRenderedPageBreak/>
        <w:t>A Corte Interamericana dos Direitos Humanos definiu a sobrepopulação penitenciária como um tratamento cruel, desumano ou degradante, de acordo com os termos utilizados pela Convenção das Nações Unidas contra a tortura e outros tratamentos penais cruéis ou degradantes.</w:t>
      </w:r>
    </w:p>
    <w:p w:rsidR="00FA7A6C" w:rsidRPr="00FA7A6C" w:rsidRDefault="00FA7A6C" w:rsidP="00216BA1">
      <w:pPr>
        <w:jc w:val="both"/>
        <w:rPr>
          <w:b/>
        </w:rPr>
      </w:pPr>
      <w:r w:rsidRPr="00FA7A6C">
        <w:rPr>
          <w:b/>
        </w:rPr>
        <w:t>Pág. 8</w:t>
      </w:r>
    </w:p>
    <w:p w:rsidR="00DB17C2" w:rsidRDefault="00FA7A6C" w:rsidP="00216BA1">
      <w:pPr>
        <w:jc w:val="both"/>
      </w:pPr>
      <w:r>
        <w:t>É preocupante o aumento de pessoas menores de idade em situação de reclusão</w:t>
      </w:r>
    </w:p>
    <w:p w:rsidR="003A6375" w:rsidRDefault="00FA7A6C" w:rsidP="00216BA1">
      <w:pPr>
        <w:jc w:val="both"/>
      </w:pPr>
      <w:r>
        <w:t xml:space="preserve">Como “preocupante e angustiante” qualifica a </w:t>
      </w:r>
      <w:r w:rsidRPr="00DB17C2">
        <w:t>Federação Ibero-Americana de Ombudsman (FIO</w:t>
      </w:r>
      <w:r>
        <w:t>) o aumento de pessoas menores de idade em situação de reclusão nas prisões da região, de acordo com os relatórios fornecidos por um grupo de Provedorias, Procuradorias e C</w:t>
      </w:r>
      <w:r w:rsidR="003A6375">
        <w:t xml:space="preserve">omissários de Direitos Humanos. </w:t>
      </w:r>
    </w:p>
    <w:p w:rsidR="00FA7A6C" w:rsidRDefault="00FA7A6C" w:rsidP="00216BA1">
      <w:pPr>
        <w:jc w:val="both"/>
      </w:pPr>
      <w:r>
        <w:t>Entre os delitos mais comuns cometidos pelas pessoas menores de idade encontram-se o roubo, furto e homicídios, e, em menor escala, a coação sexual. A idade dos infratores oscila entre os 12 e os 17 anos.</w:t>
      </w:r>
    </w:p>
    <w:p w:rsidR="00FA7A6C" w:rsidRDefault="00FA7A6C" w:rsidP="00216BA1">
      <w:pPr>
        <w:jc w:val="both"/>
      </w:pPr>
      <w:r>
        <w:t xml:space="preserve">Por exemplo, a Provedoria de Justiça do Paraguai refere que no Centro de Reabilitação Social da cidade de Encarnación, Departamento de Itapúa, a aglomeração de internos dentro de uma infraestrutura inadequada é um hábito. Aqui encontram-se reclusas 20 pessoas menores de idade num espaço com apenas uma casa de banho. No mesmo lugar, verificou-se que as três refeições diárias que </w:t>
      </w:r>
      <w:r w:rsidR="003A6375" w:rsidRPr="003A6375">
        <w:t xml:space="preserve">os adolescentes </w:t>
      </w:r>
      <w:r>
        <w:t xml:space="preserve">recebem são de má qualidade, além da ausência de uma sala destinada a cantina. O último Censo Penitenciário Nacional revelou que cada vez há mais jovens nas cadeias. O Paraguai tem uma população de 471 adolescentes infratores, dos quais </w:t>
      </w:r>
      <w:r w:rsidRPr="00E37F15">
        <w:t xml:space="preserve">443 </w:t>
      </w:r>
      <w:r w:rsidR="0074748B" w:rsidRPr="00E37F15">
        <w:t>aguardam julgamento</w:t>
      </w:r>
      <w:r w:rsidRPr="00E37F15">
        <w:t xml:space="preserve"> e 28 </w:t>
      </w:r>
      <w:r>
        <w:t>estão condenados</w:t>
      </w:r>
      <w:r w:rsidR="0074748B">
        <w:t>. A</w:t>
      </w:r>
      <w:r>
        <w:t xml:space="preserve"> idade mínima para que um menor seja imputável é de 14 anos.</w:t>
      </w:r>
    </w:p>
    <w:p w:rsidR="00E243C0" w:rsidRDefault="00FA7A6C" w:rsidP="00216BA1">
      <w:pPr>
        <w:jc w:val="both"/>
      </w:pPr>
      <w:r>
        <w:t>Na Bolívia, as pessoas menores de idade (de 16 a 21 anos)</w:t>
      </w:r>
      <w:r w:rsidR="003A6375">
        <w:t>,</w:t>
      </w:r>
      <w:r>
        <w:t xml:space="preserve"> de acordo com o que indica a Provedoria de Justiça, não são separadas dos reclusos adultos nas prisões e isto gera constantes denúncias por violações e abusos</w:t>
      </w:r>
      <w:r w:rsidR="0074748B">
        <w:t>.</w:t>
      </w:r>
      <w:r w:rsidR="003A6375">
        <w:t xml:space="preserve"> </w:t>
      </w:r>
      <w:r w:rsidR="0074748B">
        <w:t>A</w:t>
      </w:r>
      <w:r w:rsidR="003A6375">
        <w:t xml:space="preserve">lém disso, </w:t>
      </w:r>
      <w:r>
        <w:t xml:space="preserve">os programas de reabilitação são insuficientes. Nesta nação o aumento do número de jovens </w:t>
      </w:r>
    </w:p>
    <w:p w:rsidR="00E243C0" w:rsidRPr="00E243C0" w:rsidRDefault="00E243C0" w:rsidP="00216BA1">
      <w:pPr>
        <w:jc w:val="both"/>
        <w:rPr>
          <w:b/>
        </w:rPr>
      </w:pPr>
      <w:r w:rsidRPr="00E243C0">
        <w:rPr>
          <w:b/>
        </w:rPr>
        <w:t xml:space="preserve">Pág. </w:t>
      </w:r>
      <w:r>
        <w:rPr>
          <w:b/>
        </w:rPr>
        <w:t>9</w:t>
      </w:r>
    </w:p>
    <w:p w:rsidR="00FA7A6C" w:rsidRDefault="00FA7A6C" w:rsidP="00216BA1">
      <w:pPr>
        <w:jc w:val="both"/>
      </w:pPr>
      <w:proofErr w:type="gramStart"/>
      <w:r>
        <w:t>nas</w:t>
      </w:r>
      <w:proofErr w:type="gramEnd"/>
      <w:r>
        <w:t xml:space="preserve"> cadeias </w:t>
      </w:r>
      <w:r w:rsidR="003A6375">
        <w:t>é um problema que se acrescenta</w:t>
      </w:r>
      <w:r>
        <w:t xml:space="preserve"> </w:t>
      </w:r>
      <w:r w:rsidR="003A6375">
        <w:t xml:space="preserve">às restantes </w:t>
      </w:r>
      <w:r>
        <w:t xml:space="preserve">situações que afetam o sistema penitenciário, ao ponto </w:t>
      </w:r>
      <w:r w:rsidR="003A6375">
        <w:t xml:space="preserve">de, </w:t>
      </w:r>
      <w:r>
        <w:t>só em Santa Cruz</w:t>
      </w:r>
      <w:r w:rsidR="003A6375">
        <w:t>,</w:t>
      </w:r>
      <w:r>
        <w:t xml:space="preserve"> o aumento de jovens entre 16 e 21 anos nesse recinto </w:t>
      </w:r>
      <w:r w:rsidR="003A6375">
        <w:t xml:space="preserve">ter </w:t>
      </w:r>
      <w:r>
        <w:t>aument</w:t>
      </w:r>
      <w:r w:rsidR="003A6375">
        <w:t>ado</w:t>
      </w:r>
      <w:r>
        <w:t xml:space="preserve"> 50% nos últimos anos.</w:t>
      </w:r>
    </w:p>
    <w:p w:rsidR="00BD6901" w:rsidRDefault="00FA7A6C" w:rsidP="00216BA1">
      <w:pPr>
        <w:jc w:val="both"/>
      </w:pPr>
      <w:r>
        <w:t>No Brasil, a falta de lugares para alojar os adolescentes privados de liberdade é um dos problemas mais graves. De acordo com dados da Procuradoria Federal dos Direitos d</w:t>
      </w:r>
      <w:r w:rsidR="003A6375">
        <w:t>o</w:t>
      </w:r>
      <w:r>
        <w:t xml:space="preserve"> Cidadãos (PFDC), o sistema proporciona 15 414 vagas, mas alberga 18 378 internos. Em alguns lugares a sobrelotação supera os 300%. A maioria dos estabelecimentos não separa os internos</w:t>
      </w:r>
      <w:r w:rsidR="003A6375">
        <w:t>,</w:t>
      </w:r>
      <w:r>
        <w:t xml:space="preserve"> provisórios ou definitivos</w:t>
      </w:r>
      <w:r w:rsidR="003A6375">
        <w:t>,</w:t>
      </w:r>
      <w:r>
        <w:t xml:space="preserve"> </w:t>
      </w:r>
      <w:r w:rsidR="003A6375">
        <w:t xml:space="preserve">dos adolescentes, nem </w:t>
      </w:r>
      <w:r>
        <w:t xml:space="preserve">por idade e </w:t>
      </w:r>
      <w:r w:rsidR="00BD6901">
        <w:t>compleição</w:t>
      </w:r>
      <w:r w:rsidR="0074748B">
        <w:t>,</w:t>
      </w:r>
      <w:r w:rsidR="00BD6901">
        <w:t xml:space="preserve"> </w:t>
      </w:r>
      <w:r w:rsidR="003A6375">
        <w:t xml:space="preserve">nem </w:t>
      </w:r>
      <w:r w:rsidR="00BD6901">
        <w:t>pelo tipo de infração cometida, tal como determina a legislação brasileira da zona.</w:t>
      </w:r>
    </w:p>
    <w:p w:rsidR="00BD6901" w:rsidRDefault="00BD6901" w:rsidP="00216BA1">
      <w:pPr>
        <w:jc w:val="both"/>
      </w:pPr>
      <w:r>
        <w:t>Sobrelotação</w:t>
      </w:r>
    </w:p>
    <w:p w:rsidR="00BD6901" w:rsidRDefault="00BD6901" w:rsidP="00216BA1">
      <w:pPr>
        <w:jc w:val="both"/>
      </w:pPr>
      <w:r>
        <w:lastRenderedPageBreak/>
        <w:t xml:space="preserve">Na Costa Rica, de acordo com a Provedoria de Justiça, no centro de formação juvenil Zurqui, onde estão instaladas pessoas menores de idade entre os 12 e os 18 anos, 46% está ali por delitos contra a propriedade, 40% por delitos contra a vida, 11% por delitos sexuais e 3% por outros delitos. Nesse centro a improvisação de abertura de alguns módulos não permite identificar a densidade penitenciária total do centro e por </w:t>
      </w:r>
      <w:r w:rsidR="00E152CB">
        <w:t>essa razão os níveis reais de sobrepopulação. A sobrelotação produziu um crescimento nos níveis de agressão entre a população privada de liberdade e o surgimento de líderes negativos é uma consequência</w:t>
      </w:r>
      <w:r w:rsidR="0074748B">
        <w:t xml:space="preserve"> </w:t>
      </w:r>
      <w:r w:rsidR="0074748B" w:rsidRPr="00E37F15">
        <w:t>imediata. T</w:t>
      </w:r>
      <w:r w:rsidR="00D91DEB" w:rsidRPr="00E37F15">
        <w:t xml:space="preserve">ambém </w:t>
      </w:r>
      <w:r w:rsidR="00E152CB" w:rsidRPr="00E37F15">
        <w:t xml:space="preserve">a falta de pessoal </w:t>
      </w:r>
      <w:r w:rsidR="00E152CB">
        <w:t>de segurança colabora com a situação.</w:t>
      </w:r>
    </w:p>
    <w:p w:rsidR="00E152CB" w:rsidRDefault="00E152CB" w:rsidP="00216BA1">
      <w:pPr>
        <w:jc w:val="both"/>
      </w:pPr>
      <w:r w:rsidRPr="00CC6311">
        <w:t>A República do Panamá</w:t>
      </w:r>
      <w:proofErr w:type="gramStart"/>
      <w:r w:rsidRPr="00CC6311">
        <w:t>,</w:t>
      </w:r>
      <w:proofErr w:type="gramEnd"/>
      <w:r w:rsidRPr="00CC6311">
        <w:t xml:space="preserve"> informa a Provedoria de Justiça, dispõe atualmente de 6 centros de custódia e cumprimento </w:t>
      </w:r>
      <w:r>
        <w:t>de pessoas menores de idade privadas de liberdade a nível nacional, dentro dos quais</w:t>
      </w:r>
      <w:r w:rsidR="00CC6311">
        <w:t>,</w:t>
      </w:r>
      <w:r>
        <w:t xml:space="preserve"> 5 </w:t>
      </w:r>
      <w:r w:rsidR="00CC6311">
        <w:t xml:space="preserve">alojam a </w:t>
      </w:r>
      <w:r>
        <w:t>população masculina</w:t>
      </w:r>
      <w:r w:rsidR="00CC6311">
        <w:t>,</w:t>
      </w:r>
      <w:r>
        <w:t xml:space="preserve"> com 539</w:t>
      </w:r>
      <w:r w:rsidR="00CC6311">
        <w:t xml:space="preserve"> rapazes</w:t>
      </w:r>
      <w:r w:rsidR="0074748B">
        <w:t>.</w:t>
      </w:r>
      <w:r>
        <w:t xml:space="preserve"> </w:t>
      </w:r>
      <w:r w:rsidR="0074748B">
        <w:t>A</w:t>
      </w:r>
      <w:r>
        <w:t xml:space="preserve"> Residencial Feminina de custódia e cumprimento</w:t>
      </w:r>
      <w:r w:rsidR="0074748B">
        <w:t xml:space="preserve"> aloja</w:t>
      </w:r>
      <w:r>
        <w:t xml:space="preserve"> 12 </w:t>
      </w:r>
      <w:r w:rsidR="00F8380B">
        <w:t xml:space="preserve">raparigas perfazendo um total </w:t>
      </w:r>
      <w:r w:rsidR="00F8380B" w:rsidRPr="00E37F15">
        <w:t>de 551</w:t>
      </w:r>
      <w:r w:rsidR="00C23503" w:rsidRPr="00E37F15">
        <w:t xml:space="preserve"> menores reclusos</w:t>
      </w:r>
      <w:r w:rsidR="00F8380B" w:rsidRPr="00E37F15">
        <w:t xml:space="preserve">. </w:t>
      </w:r>
      <w:r w:rsidR="00F8380B">
        <w:t>Relativamente aos delitos relacionados com as incidências dos menores infratores</w:t>
      </w:r>
      <w:r w:rsidR="00C23503">
        <w:t>,</w:t>
      </w:r>
      <w:r w:rsidR="00F8380B">
        <w:t xml:space="preserve"> estão o tráfico de drogas, violência sexual, banditismo, homicídio, posse e comércio de armas de fogo. Um dos desafios do Panamá é resolver as más condições das infraestruturas, a sobrelotação e a carência de programas socioeducativos para esta população.</w:t>
      </w:r>
    </w:p>
    <w:p w:rsidR="00F8380B" w:rsidRDefault="00F8380B" w:rsidP="00216BA1">
      <w:pPr>
        <w:jc w:val="both"/>
      </w:pPr>
      <w:r>
        <w:t xml:space="preserve">A população de adolescentes privados de liberdade e casos especiais na Nicarágua, segundo informações da Procuradoria para a Defesa dos Direitos Humanos dessa nação da América Central, oscila entre </w:t>
      </w:r>
      <w:r w:rsidRPr="00CC6311">
        <w:t xml:space="preserve">1,5% do </w:t>
      </w:r>
      <w:r>
        <w:t>total da população penal</w:t>
      </w:r>
      <w:r w:rsidR="00CC6311">
        <w:t xml:space="preserve"> total. Na Nicarágua</w:t>
      </w:r>
      <w:r>
        <w:t xml:space="preserve"> não existem centros especiais de reeducação para adolescentes, estes são recluídos em centros penitenciários, mas em celas separadas e, se for possível, em pavilhões afastados das celas dos adultos.</w:t>
      </w:r>
    </w:p>
    <w:p w:rsidR="00F8380B" w:rsidRDefault="00F8380B" w:rsidP="00216BA1">
      <w:pPr>
        <w:jc w:val="both"/>
      </w:pPr>
      <w:r>
        <w:t>Na Venezuela, a Provedoria de Justiça considera que é de grande relevância o estado venezuelano te</w:t>
      </w:r>
      <w:r w:rsidR="00C46445">
        <w:t>r</w:t>
      </w:r>
      <w:r>
        <w:t xml:space="preserve"> consolidado a transformação definitiva do sistema penal de responsabilidade de adolescentes e </w:t>
      </w:r>
      <w:r w:rsidR="00C46445">
        <w:t xml:space="preserve">que </w:t>
      </w:r>
      <w:r>
        <w:t>este</w:t>
      </w:r>
      <w:r w:rsidR="00C46445">
        <w:t xml:space="preserve">ja a superar, </w:t>
      </w:r>
      <w:r>
        <w:t xml:space="preserve">em grande </w:t>
      </w:r>
      <w:r w:rsidR="00C46445">
        <w:t>escala,</w:t>
      </w:r>
      <w:r>
        <w:t xml:space="preserve"> a doutrina de situação irregular, pelo paradigma de proteção integral, baseado em funções socioeducativas para uma inserção social garante dos direitos humanos. Desde que o </w:t>
      </w:r>
      <w:proofErr w:type="spellStart"/>
      <w:r>
        <w:t>Mppsp</w:t>
      </w:r>
      <w:proofErr w:type="spellEnd"/>
      <w:r>
        <w:t xml:space="preserve"> assumiu, em 2012, a direção das entidades socioeducativas para adolescentes em conflito com a lei penal, a Instituição, destaca o esforço deste ministério</w:t>
      </w:r>
      <w:r w:rsidR="00C46445">
        <w:t xml:space="preserve"> em </w:t>
      </w:r>
      <w:r>
        <w:t xml:space="preserve">tentar dignificar as condições de vida da população adolescente que se </w:t>
      </w:r>
      <w:r w:rsidRPr="00C46445">
        <w:t xml:space="preserve">encontra recluída nas </w:t>
      </w:r>
      <w:r>
        <w:t xml:space="preserve">entidades de atenção socioeducativas, ao proporcionar-lhes </w:t>
      </w:r>
      <w:r w:rsidR="00C23503" w:rsidRPr="00E37F15">
        <w:t>habilitações</w:t>
      </w:r>
      <w:r w:rsidRPr="00E37F15">
        <w:t xml:space="preserve"> para a vida, </w:t>
      </w:r>
      <w:r>
        <w:t>através do desenvolvimento de atividades educativas, desportivas, culturais e socioprodutivas que convertem esses espaços em escolas de formação para o estudo e o trabalho com vista a garantir a futura inclusão social desta população.</w:t>
      </w:r>
    </w:p>
    <w:p w:rsidR="00F8380B" w:rsidRDefault="00F8380B" w:rsidP="00216BA1">
      <w:pPr>
        <w:jc w:val="both"/>
      </w:pPr>
      <w:r>
        <w:t>Para a FIO é importante que os Estados prestem atenção a esta problemática de pessoas menores de idade com ações que visem prevenir o delito e que estimulem o desenvolvimento social.</w:t>
      </w:r>
    </w:p>
    <w:p w:rsidR="00F8380B" w:rsidRPr="00F8380B" w:rsidRDefault="00F8380B" w:rsidP="00216BA1">
      <w:pPr>
        <w:jc w:val="both"/>
        <w:rPr>
          <w:b/>
        </w:rPr>
      </w:pPr>
      <w:r w:rsidRPr="00F8380B">
        <w:rPr>
          <w:b/>
        </w:rPr>
        <w:t xml:space="preserve">Pág. </w:t>
      </w:r>
      <w:r w:rsidR="00E243C0">
        <w:rPr>
          <w:b/>
        </w:rPr>
        <w:t>10</w:t>
      </w:r>
    </w:p>
    <w:p w:rsidR="00F8380B" w:rsidRDefault="00F8380B" w:rsidP="00216BA1">
      <w:pPr>
        <w:jc w:val="both"/>
      </w:pPr>
      <w:r>
        <w:t>Recomendações ao Estado para enfrentar a situação nas prisões</w:t>
      </w:r>
    </w:p>
    <w:p w:rsidR="00F8380B" w:rsidRDefault="00F8380B" w:rsidP="00216BA1">
      <w:pPr>
        <w:jc w:val="both"/>
      </w:pPr>
      <w:r>
        <w:t>Uma utilização racional da prisão preventiva, mecanismos alternativos à detenção preventiva</w:t>
      </w:r>
      <w:r w:rsidR="00AE135A">
        <w:t xml:space="preserve">, conceder prisão domiciliária àquelas pessoas condenadas que sofrem de doenças terminais ou crónicas e construção de novos espaços em centros penais, são algumas das recomendações </w:t>
      </w:r>
      <w:r w:rsidR="00AE135A">
        <w:lastRenderedPageBreak/>
        <w:t xml:space="preserve">que têm vindo a emitir algumas Procuradorias, Provedorias e Comissários de Direitos Humanos associados à </w:t>
      </w:r>
      <w:r w:rsidR="00AE135A" w:rsidRPr="00DB17C2">
        <w:t>Federação Ibero-Americana de Ombudsman (FIO</w:t>
      </w:r>
      <w:r w:rsidR="00AE135A">
        <w:t>) aos Estados para atenderem à situação de s</w:t>
      </w:r>
      <w:r w:rsidR="00AE135A" w:rsidRPr="00E64A7A">
        <w:t xml:space="preserve">obrelotação </w:t>
      </w:r>
      <w:r w:rsidR="00AE135A">
        <w:t>e sobrepopulação no sistema penitenciário.</w:t>
      </w:r>
    </w:p>
    <w:p w:rsidR="00E243C0" w:rsidRDefault="00E44B1B" w:rsidP="00216BA1">
      <w:pPr>
        <w:jc w:val="both"/>
      </w:pPr>
      <w:r>
        <w:t xml:space="preserve">Por exemplo, a Provedoria de Justiça do Panamá instou as autoridades </w:t>
      </w:r>
      <w:r w:rsidR="00C46445">
        <w:t xml:space="preserve">e </w:t>
      </w:r>
      <w:r>
        <w:t xml:space="preserve">recomendou </w:t>
      </w:r>
      <w:r w:rsidR="00C46445">
        <w:t xml:space="preserve">a </w:t>
      </w:r>
      <w:r>
        <w:t xml:space="preserve">aplicação </w:t>
      </w:r>
      <w:r w:rsidRPr="00C46445">
        <w:t xml:space="preserve">de </w:t>
      </w:r>
      <w:r w:rsidR="00C23503">
        <w:t>medidas</w:t>
      </w:r>
      <w:r w:rsidR="00C46445">
        <w:t xml:space="preserve"> como </w:t>
      </w:r>
      <w:r w:rsidR="00E243C0">
        <w:t>a liberdade condicional, que é um</w:t>
      </w:r>
      <w:r w:rsidR="00C46445">
        <w:t xml:space="preserve"> poder </w:t>
      </w:r>
      <w:r w:rsidR="00C12199">
        <w:t xml:space="preserve">discricionário do Executivo relativamente às </w:t>
      </w:r>
      <w:r w:rsidR="00E243C0">
        <w:t xml:space="preserve">pessoas privadas de liberdade que cumpriram dois terços da condenação imposta, e que cumprem os requisitos que estabelece o código penal panamiano, a Lei 55 de 30 de julho de 2003 e o decreto executivo 393 de 25 de agosto de 2005, sendo requisito </w:t>
      </w:r>
      <w:r w:rsidR="00E243C0" w:rsidRPr="00E243C0">
        <w:rPr>
          <w:i/>
        </w:rPr>
        <w:t>sine qua non</w:t>
      </w:r>
      <w:r w:rsidR="00E243C0">
        <w:t xml:space="preserve"> o cumprimento dos dois terços da condenação.</w:t>
      </w:r>
    </w:p>
    <w:p w:rsidR="00E243C0" w:rsidRDefault="00E243C0" w:rsidP="00216BA1">
      <w:pPr>
        <w:jc w:val="both"/>
      </w:pPr>
      <w:r>
        <w:t>No caso da Nicarágua, a Procuradoria para a Defesa dos Direitos Humanos, recomendou à Comissão Interinstitucional do Sistema de Justiça Penal, que se estabelecesse um plano nacional de avaliação de casos de pessoas privadas de liberdade com delitos menos graves e bom comportamento, para que se avalie a possibilidade de aplicação de medidas alternativas à reclusão. Igualmente, como Mecanismo Nacional de Prevenção contra a Tortura</w:t>
      </w:r>
      <w:r w:rsidR="00C12199">
        <w:t>,</w:t>
      </w:r>
      <w:r>
        <w:t xml:space="preserve"> emitiram-se sugestões às autoridades governamentais implicadas para melhorar</w:t>
      </w:r>
      <w:r w:rsidR="00C12199">
        <w:t>em</w:t>
      </w:r>
      <w:r>
        <w:t xml:space="preserve"> as condições de internamento das pessoas privadas de liberdade, tais como construção de novos centros e a ampliação da infraestrutura existente.</w:t>
      </w:r>
    </w:p>
    <w:p w:rsidR="00E243C0" w:rsidRDefault="00E243C0" w:rsidP="00216BA1">
      <w:pPr>
        <w:jc w:val="both"/>
      </w:pPr>
      <w:r>
        <w:t>Deve-se fazer uma utilização adequada da prisão preventiva</w:t>
      </w:r>
    </w:p>
    <w:p w:rsidR="00E243C0" w:rsidRPr="00E243C0" w:rsidRDefault="00E243C0" w:rsidP="00216BA1">
      <w:pPr>
        <w:jc w:val="both"/>
        <w:rPr>
          <w:b/>
        </w:rPr>
      </w:pPr>
      <w:r w:rsidRPr="00E243C0">
        <w:rPr>
          <w:b/>
        </w:rPr>
        <w:t>Pág. 10</w:t>
      </w:r>
    </w:p>
    <w:p w:rsidR="00BD6901" w:rsidRDefault="00E243C0" w:rsidP="00216BA1">
      <w:pPr>
        <w:jc w:val="both"/>
      </w:pPr>
      <w:r>
        <w:t xml:space="preserve">Outra das ações que se assinalou na Nicarágua </w:t>
      </w:r>
      <w:r w:rsidR="00C12199">
        <w:t xml:space="preserve">foi </w:t>
      </w:r>
      <w:r>
        <w:t xml:space="preserve">a necessidade de impulsionar programas de integração laboral no meio penitenciário, através da criação de </w:t>
      </w:r>
      <w:r w:rsidR="00FB00D4">
        <w:t xml:space="preserve">quintas e </w:t>
      </w:r>
      <w:r w:rsidR="00C12199">
        <w:t>d</w:t>
      </w:r>
      <w:r w:rsidR="00FB00D4">
        <w:t>a assinatura de convénios com empresas e instituições do Estado.</w:t>
      </w:r>
    </w:p>
    <w:p w:rsidR="00FB00D4" w:rsidRDefault="00FF1086" w:rsidP="00216BA1">
      <w:pPr>
        <w:jc w:val="both"/>
      </w:pPr>
      <w:r>
        <w:t>No caso do Brasil, a Procuradoria Federal dos Direitos do Cidadão (PFDC) recomendou ao Estado brasileiro a adoção de medidas para intensificar a promoção das políticas institucionais comprometidas com a humanização do sistema penitenciário. A atenção centra-se na extinção da sobrelotação nas prisões, a aplicação d</w:t>
      </w:r>
      <w:r w:rsidR="00C12199">
        <w:t>e um</w:t>
      </w:r>
      <w:r>
        <w:t xml:space="preserve">a melhoria </w:t>
      </w:r>
      <w:r w:rsidR="00C12199">
        <w:t>nos cuidados de</w:t>
      </w:r>
      <w:r>
        <w:t xml:space="preserve"> saúde, a educação, o trabalho e o respeito pela dignidade das pessoas privadas da sua liberdade. Com o fim de melhorar o acesso à justiça, o PFDC</w:t>
      </w:r>
      <w:r w:rsidR="00C12199">
        <w:t>,</w:t>
      </w:r>
      <w:r>
        <w:t xml:space="preserve"> também recomendou </w:t>
      </w:r>
      <w:r w:rsidR="00C12199">
        <w:t>uma melhoria n</w:t>
      </w:r>
      <w:r>
        <w:t>os cursos de formação e qualificação dos agentes da Justiça, com o fim de sensibilizar e capacitar para a ativação dos procedimentos relacionados com a prevenção e a responsabilidade nos casos de tortura, maus tratos ou tratamentos desumanos ou degradantes.</w:t>
      </w:r>
    </w:p>
    <w:p w:rsidR="00FF1086" w:rsidRDefault="00FF1086" w:rsidP="00216BA1">
      <w:pPr>
        <w:jc w:val="both"/>
      </w:pPr>
      <w:r>
        <w:t>Outras recomendações</w:t>
      </w:r>
    </w:p>
    <w:p w:rsidR="00FF1086" w:rsidRDefault="00FF1086" w:rsidP="00216BA1">
      <w:pPr>
        <w:jc w:val="both"/>
      </w:pPr>
      <w:r>
        <w:t xml:space="preserve">A </w:t>
      </w:r>
      <w:r w:rsidR="00E150AD">
        <w:t xml:space="preserve">Provedoria de Justiça do Paraguai recomendou o fortalecimento da gestão penitenciária com ações urgentes como </w:t>
      </w:r>
      <w:r w:rsidR="00C12199">
        <w:t xml:space="preserve">a </w:t>
      </w:r>
      <w:r w:rsidR="00E150AD">
        <w:t xml:space="preserve">melhoria e </w:t>
      </w:r>
      <w:r w:rsidR="00C12199">
        <w:t xml:space="preserve">a </w:t>
      </w:r>
      <w:r w:rsidR="00E150AD">
        <w:t xml:space="preserve">adequação dos serviços de saúde, apoio psicossocial e assistência jurídica. De acordo com dados solicitados à Direção Geral de Estabelecimentos Penitenciários, no Paraguai, 73% da população penitenciária </w:t>
      </w:r>
      <w:r w:rsidR="00E150AD" w:rsidRPr="00E37F15">
        <w:t xml:space="preserve">está </w:t>
      </w:r>
      <w:r w:rsidR="00C23503" w:rsidRPr="00E37F15">
        <w:t>encarcerada</w:t>
      </w:r>
      <w:r w:rsidR="00E150AD" w:rsidRPr="00E37F15">
        <w:t xml:space="preserve"> sem </w:t>
      </w:r>
      <w:r w:rsidR="00C23503">
        <w:t>condenação, pelo que</w:t>
      </w:r>
      <w:r w:rsidR="00E150AD">
        <w:t xml:space="preserve"> o Provedor de Justiça fez uma chamada </w:t>
      </w:r>
      <w:r w:rsidR="00C12199">
        <w:t xml:space="preserve">de atenção </w:t>
      </w:r>
      <w:r w:rsidR="00E150AD">
        <w:t>pública ao sistema de justiça para pôr fim à utilização indiscriminada da figura de prisão preventiva. Outra das pedras em que tropeça o sistema paraguaio é a lentidão da justiça. A mais recente verificação à Penitenciária Nacional de Mulheres</w:t>
      </w:r>
      <w:r w:rsidR="00F54207">
        <w:t xml:space="preserve"> apresentou dados que demonstram uma média de 80 </w:t>
      </w:r>
      <w:r w:rsidR="00F54207">
        <w:lastRenderedPageBreak/>
        <w:t>audiências suspensas em 4 meses, por diversas causas</w:t>
      </w:r>
      <w:r w:rsidR="00C12199">
        <w:t>,</w:t>
      </w:r>
      <w:r w:rsidR="00F54207">
        <w:t xml:space="preserve"> como </w:t>
      </w:r>
      <w:r w:rsidR="00C12199">
        <w:t xml:space="preserve">por exemplo: </w:t>
      </w:r>
      <w:r w:rsidR="00F54207">
        <w:t xml:space="preserve">ausência de juízes ou advogados ou dos Delegados do </w:t>
      </w:r>
      <w:r w:rsidR="00F54207" w:rsidRPr="00E37F15">
        <w:t xml:space="preserve">Ministério Público. </w:t>
      </w:r>
      <w:r w:rsidR="00C23503" w:rsidRPr="00E37F15">
        <w:t>A última monitorização</w:t>
      </w:r>
      <w:r w:rsidR="00F54207" w:rsidRPr="00E37F15">
        <w:t xml:space="preserve"> do Provedor de Justiça à Penitenciária Regional de Coronel Oviedo evidenciou que 90% de indígenas que aí estão em reclus</w:t>
      </w:r>
      <w:r w:rsidR="00C12199" w:rsidRPr="00E37F15">
        <w:t xml:space="preserve">ão se encontram sem </w:t>
      </w:r>
      <w:r w:rsidR="00C23503" w:rsidRPr="00E37F15">
        <w:t>acompanhamento dos seus</w:t>
      </w:r>
      <w:r w:rsidR="00F54207" w:rsidRPr="00E37F15">
        <w:t xml:space="preserve"> processos </w:t>
      </w:r>
      <w:r w:rsidR="00F54207">
        <w:t xml:space="preserve">ou sem </w:t>
      </w:r>
      <w:r w:rsidR="00C12199">
        <w:t xml:space="preserve">qualquer tipo de assistência </w:t>
      </w:r>
      <w:r w:rsidR="00F54207">
        <w:t xml:space="preserve">legal. De acordo com o último Censo Penitenciário Nacional, 56,3% dos presos sob defesa pública não recebe visitas dos advogados de </w:t>
      </w:r>
      <w:r w:rsidR="001F08FD">
        <w:t>defesa que seguem os seus processos. Consequentemente, outra medida solicitada foi um maior envolvimento do Ministério da Defesa Pública mediante assistência ativa e responsável.</w:t>
      </w:r>
    </w:p>
    <w:p w:rsidR="001F08FD" w:rsidRPr="00E37F15" w:rsidRDefault="001F08FD" w:rsidP="00216BA1">
      <w:pPr>
        <w:jc w:val="both"/>
      </w:pPr>
      <w:r>
        <w:t xml:space="preserve">No caso de Espanha, a Provedoria de Justiça recomendou em matéria de saúde que se pusesse em funcionamento um programa de prevenção de sobredoses de substâncias tóxicas, tomando como exemplo o programa de prevenção de suicídios. A recomendação foi aceite pela administração penitenciária. Outra recomendação que se formulou está relacionada com a </w:t>
      </w:r>
      <w:r w:rsidR="00C12199" w:rsidRPr="00C12199">
        <w:t xml:space="preserve">entrega </w:t>
      </w:r>
      <w:r>
        <w:t>efetiva aos reclusos destinatários de todas as cartas e envios cuja receção em estabelecimento foi registada e igualmente</w:t>
      </w:r>
      <w:r w:rsidR="00C12199">
        <w:t>,</w:t>
      </w:r>
      <w:r>
        <w:t xml:space="preserve"> perante </w:t>
      </w:r>
      <w:r w:rsidR="00C12199">
        <w:t xml:space="preserve">o caso </w:t>
      </w:r>
      <w:r>
        <w:t xml:space="preserve">de um incidente onde esteve </w:t>
      </w:r>
      <w:r w:rsidRPr="00C12199">
        <w:t xml:space="preserve">envolvido um veículo de transporte de </w:t>
      </w:r>
      <w:r>
        <w:t xml:space="preserve">pessoas privadas de liberdade da Guarda Civil, </w:t>
      </w:r>
      <w:r w:rsidR="00C23503" w:rsidRPr="00E37F15">
        <w:t>adotaram-se medidas</w:t>
      </w:r>
      <w:r w:rsidRPr="00E37F15">
        <w:t xml:space="preserve"> para que se dotem de mecanismos de segurança adequados estes </w:t>
      </w:r>
      <w:r w:rsidR="00C12199" w:rsidRPr="00E37F15">
        <w:t xml:space="preserve">veículos </w:t>
      </w:r>
      <w:r w:rsidRPr="00E37F15">
        <w:t>destinados ao transporte de reclusos.</w:t>
      </w:r>
    </w:p>
    <w:p w:rsidR="00965DAC" w:rsidRDefault="001F08FD" w:rsidP="00216BA1">
      <w:pPr>
        <w:jc w:val="both"/>
      </w:pPr>
      <w:r>
        <w:t xml:space="preserve">Na Venezuela, a Provedoria de Justiça recomendou ao Ministério do Poder Popular para o Serviço Penitenciário, entre outras coisas, </w:t>
      </w:r>
      <w:r w:rsidR="00C12199">
        <w:t xml:space="preserve">que </w:t>
      </w:r>
      <w:r>
        <w:t>continua</w:t>
      </w:r>
      <w:r w:rsidR="00C12199">
        <w:t xml:space="preserve">sse </w:t>
      </w:r>
      <w:r>
        <w:t>com a transformação do sistema penitenciário, com o fim de conseguir a reinserção social dos privados de liberdade através de métodos socioeducativos, de formação produtiva, baseados em princípios de igualdade e justiça social e</w:t>
      </w:r>
      <w:r w:rsidR="00C12199">
        <w:t xml:space="preserve"> que </w:t>
      </w:r>
      <w:r>
        <w:t>comunica</w:t>
      </w:r>
      <w:r w:rsidR="00C12199">
        <w:t xml:space="preserve">sse </w:t>
      </w:r>
      <w:r>
        <w:t xml:space="preserve">aos </w:t>
      </w:r>
      <w:r w:rsidR="00965DAC">
        <w:t>servidores públicos encarregados de direcionar os est</w:t>
      </w:r>
      <w:r w:rsidR="00C12199">
        <w:t>abelecimentos penitenciários e à</w:t>
      </w:r>
      <w:r w:rsidR="00965DAC">
        <w:t>s entidades de atenção socioeducativas, a função, a missão e o objetivo desta Instituição Nacional de Direitos Humanos.</w:t>
      </w:r>
    </w:p>
    <w:p w:rsidR="00593077" w:rsidRDefault="00965DAC" w:rsidP="00216BA1">
      <w:pPr>
        <w:jc w:val="both"/>
      </w:pPr>
      <w:r>
        <w:t>A Provedoria de Justiça da Colôm</w:t>
      </w:r>
      <w:bookmarkStart w:id="0" w:name="_GoBack"/>
      <w:bookmarkEnd w:id="0"/>
      <w:r>
        <w:t xml:space="preserve">bia insistiu perante o Governo Nacional na necessidade de </w:t>
      </w:r>
      <w:r w:rsidR="00C12199" w:rsidRPr="00E37F15">
        <w:t xml:space="preserve">recorrer </w:t>
      </w:r>
      <w:r w:rsidRPr="00E37F15">
        <w:t xml:space="preserve">à </w:t>
      </w:r>
      <w:r w:rsidR="00C23503" w:rsidRPr="00E37F15">
        <w:t>declaração</w:t>
      </w:r>
      <w:r w:rsidRPr="00E37F15">
        <w:t xml:space="preserve"> de emergência social, consagrada na Constituição Pública, para enfrentar a crise </w:t>
      </w:r>
      <w:r w:rsidR="00593077" w:rsidRPr="00E37F15">
        <w:t xml:space="preserve">prisional, </w:t>
      </w:r>
      <w:r w:rsidR="00C12199" w:rsidRPr="00E37F15">
        <w:t xml:space="preserve">para </w:t>
      </w:r>
      <w:r w:rsidR="00593077" w:rsidRPr="00E37F15">
        <w:t xml:space="preserve">que o Executivo possa expedir decretos extraordinários </w:t>
      </w:r>
      <w:r w:rsidR="00C12199" w:rsidRPr="00E37F15">
        <w:t>que lhe permit</w:t>
      </w:r>
      <w:r w:rsidR="00593077" w:rsidRPr="00E37F15">
        <w:t xml:space="preserve">a, por exemplo, </w:t>
      </w:r>
      <w:r w:rsidR="00C12199" w:rsidRPr="00E37F15">
        <w:t xml:space="preserve">construir </w:t>
      </w:r>
      <w:r w:rsidR="00593077" w:rsidRPr="00E37F15">
        <w:t>novos centros de reclusão de forma mais rápida. Assim o Estado poderia devolver a di</w:t>
      </w:r>
      <w:r w:rsidR="00C12199" w:rsidRPr="00E37F15">
        <w:t>gnidade à população reclusa que,</w:t>
      </w:r>
      <w:r w:rsidR="00593077" w:rsidRPr="00E37F15">
        <w:t xml:space="preserve"> se é certo que tem de pagar pelos seus erros</w:t>
      </w:r>
      <w:r w:rsidR="00C12199" w:rsidRPr="00E37F15">
        <w:t>,</w:t>
      </w:r>
      <w:r w:rsidR="00593077" w:rsidRPr="00E37F15">
        <w:t xml:space="preserve"> </w:t>
      </w:r>
      <w:r w:rsidR="00C23503" w:rsidRPr="00E37F15">
        <w:t>o deve fazer</w:t>
      </w:r>
      <w:r w:rsidR="00593077" w:rsidRPr="00E37F15">
        <w:t xml:space="preserve"> em </w:t>
      </w:r>
      <w:r w:rsidR="00593077">
        <w:t>condições dignas.</w:t>
      </w:r>
    </w:p>
    <w:p w:rsidR="001F08FD" w:rsidRDefault="00593077" w:rsidP="00216BA1">
      <w:pPr>
        <w:jc w:val="both"/>
      </w:pPr>
      <w:r>
        <w:t xml:space="preserve">  </w:t>
      </w:r>
    </w:p>
    <w:p w:rsidR="00FF1086" w:rsidRPr="00DB17C2" w:rsidRDefault="00FF1086" w:rsidP="00216BA1">
      <w:pPr>
        <w:jc w:val="both"/>
      </w:pPr>
    </w:p>
    <w:p w:rsidR="00DB17C2" w:rsidRPr="00DB17C2" w:rsidRDefault="00DB17C2"/>
    <w:sectPr w:rsidR="00DB17C2" w:rsidRPr="00DB1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C2"/>
    <w:rsid w:val="000B5E50"/>
    <w:rsid w:val="001335C6"/>
    <w:rsid w:val="00150845"/>
    <w:rsid w:val="001C2E31"/>
    <w:rsid w:val="001F08FD"/>
    <w:rsid w:val="00202ECD"/>
    <w:rsid w:val="00216BA1"/>
    <w:rsid w:val="00237835"/>
    <w:rsid w:val="00253CB4"/>
    <w:rsid w:val="00285742"/>
    <w:rsid w:val="002A551C"/>
    <w:rsid w:val="002A7905"/>
    <w:rsid w:val="002E242E"/>
    <w:rsid w:val="002E456A"/>
    <w:rsid w:val="003034D0"/>
    <w:rsid w:val="0038412E"/>
    <w:rsid w:val="003A6375"/>
    <w:rsid w:val="003F631F"/>
    <w:rsid w:val="00415455"/>
    <w:rsid w:val="00440CE2"/>
    <w:rsid w:val="004B19A4"/>
    <w:rsid w:val="00526CDC"/>
    <w:rsid w:val="00593077"/>
    <w:rsid w:val="005B1FD6"/>
    <w:rsid w:val="006310CD"/>
    <w:rsid w:val="00632313"/>
    <w:rsid w:val="00675E40"/>
    <w:rsid w:val="006C64DF"/>
    <w:rsid w:val="006D0834"/>
    <w:rsid w:val="0074748B"/>
    <w:rsid w:val="00767942"/>
    <w:rsid w:val="008F47F2"/>
    <w:rsid w:val="008F7F9C"/>
    <w:rsid w:val="00932DB4"/>
    <w:rsid w:val="00965DAC"/>
    <w:rsid w:val="009B2AB5"/>
    <w:rsid w:val="00AA6BA4"/>
    <w:rsid w:val="00AE135A"/>
    <w:rsid w:val="00B32778"/>
    <w:rsid w:val="00B45E3D"/>
    <w:rsid w:val="00B91CD4"/>
    <w:rsid w:val="00BD6901"/>
    <w:rsid w:val="00C12199"/>
    <w:rsid w:val="00C23503"/>
    <w:rsid w:val="00C46445"/>
    <w:rsid w:val="00CC6311"/>
    <w:rsid w:val="00D61D64"/>
    <w:rsid w:val="00D7040D"/>
    <w:rsid w:val="00D91DEB"/>
    <w:rsid w:val="00DB17C2"/>
    <w:rsid w:val="00E150AD"/>
    <w:rsid w:val="00E152CB"/>
    <w:rsid w:val="00E21EAC"/>
    <w:rsid w:val="00E243C0"/>
    <w:rsid w:val="00E37F15"/>
    <w:rsid w:val="00E44B1B"/>
    <w:rsid w:val="00E57210"/>
    <w:rsid w:val="00E62CEE"/>
    <w:rsid w:val="00E64A7A"/>
    <w:rsid w:val="00F54207"/>
    <w:rsid w:val="00F8380B"/>
    <w:rsid w:val="00FA7A6C"/>
    <w:rsid w:val="00FB00D4"/>
    <w:rsid w:val="00FD739E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034D0"/>
    <w:rPr>
      <w:color w:val="0000FF" w:themeColor="hyperlink"/>
      <w:u w:val="single"/>
    </w:rPr>
  </w:style>
  <w:style w:type="character" w:customStyle="1" w:styleId="f1">
    <w:name w:val="f1"/>
    <w:basedOn w:val="Tipodeletrapredefinidodopargrafo"/>
    <w:rsid w:val="00BD6901"/>
    <w:rPr>
      <w:color w:val="0000FF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034D0"/>
    <w:rPr>
      <w:color w:val="0000FF" w:themeColor="hyperlink"/>
      <w:u w:val="single"/>
    </w:rPr>
  </w:style>
  <w:style w:type="character" w:customStyle="1" w:styleId="f1">
    <w:name w:val="f1"/>
    <w:basedOn w:val="Tipodeletrapredefinidodopargrafo"/>
    <w:rsid w:val="00BD6901"/>
    <w:rPr>
      <w:color w:val="0000F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rtalfio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kpSURBVHhe7Z2BkhQ3DETv/3+aQLi7WobRvNeyb2AXUZVKgm1ZbnW3tAskb9/mxyAwCCACb7hjNgwCg8C3EcqQYBAQCIxQBEizZRBYFsrb29u3lb8+SvARw/77sXTHHLpxjueOeRFl7DuqfKv7u3l0calqSu+nuliuVPWr4tP+FL/f7kkfvgsISygCgIhN91TvJyLTORIqxV8lKp0nXOi85Y0VhhX0COW9MxHBiKC2MPaelDBU8F35dYVmBUJCsA5t30u4Ud3JUG2+5T0ECK13gUgLRg9N8xih/ESA6mAJSvt21Wc6yuaOsioEcuxdxLBOmBKaOiHF6xJ712hOuNj62jjYEGgDraeA2hZLhaSCWCBt/oTD8b40btUxLV6EB+FZrafvsHlQXEtwepeNQ/X95771IuC6naQSSndUsPFsZyPjsB3IErxrHJb49B7CnYTx2/n0wC7HIEBonfKwgrBxLE4ktF3vonxsJ7LEp322I6ZxqrgjlHcEVglF58lBu46+ShgiAAmR8rYjFgmRjGg6ygFB6xBETEtsO2rYeEQ8Wrct3uI0Qvn5C9ipEGk/dSYyhpf9jNIV5qowUse299F7aIT8qlEMCdb8nRtEfDIUa2CU/+c9dmPq5LscNAWM7iWALXEpDo0eNCJZ4nfrQvmTMK1DUz1W76HJwfKHdPCyHYUAogIS0bsOTXFJIFRQEgDFTzsi5UM4j1Bky7WFJQezxCWiWqLY+2gfdTBap47SNQzCiQRC50lAlLfljY1D73m5jkIA2gIRASvhkjCso5NArBPTe7ujC90/QjlU2haCgKWC2Y4yQvmJQFoXcl7babtGkBoM1bnKgzpHaZDdg6uOkQpjVShVvuk7CK/UEKigq4QnnHfhYjusfQ8Jd4TyjoAtcBcw65A0AlkHXS18l2AWR3L09P7UgOh+GoUJXzJaNEDaQOsWwNRpbYFToVABqSAknHSdCGLj2c5k37e6j3Am3hDx07qPUBY7EBGRCk4dhdZHKOd/lHyEcvja2DoDOULasawArJBsPLtv1XFJgFbAdqKwHYje9VWTBPEH30kbaN0+PCVyF7DdBBmhXDOACNjlx3SUmzpKF2hyfBLOqsCt039VHt3O0D2XGmj3sxgJGhsCbaD1rmMQoWidCDVCWftduIQvCTU1nHQSsCO75QHynDbQ+rMLhRyqKrh1UFsoclZLvJRAJIi0/hTP8iXFjfZPR3lHqOtII5RfEbCdwhqIFUa3fnbyGKEUQvlq4G1HscSjQqbrRFByYLtO+ygP6qTdd1sDpI75+T67sUsMAsqOChawu4Dv4kHndq13ce8SrKoP5XFXvYg/pIOX+93Dq8Df9VmARpeUePazAXUAG8d27BGKHHkIqL+to4xQrj+zpEZE9U/jUccjg6HOUXb07kFLKAJqt1AskARot1Wn702JYvOiuBZ322FoZCRcbIey9aV9Ke9fbvQigKqC0ChkgSVCWIPpEpniW3xS4qf7U5woPo2U1mD+uY5CwNhCUQEs8axAiegUhwS/isvxPHUuwtmeH6G8I1AVwBKVztsRgkYy6iwpkahzENGIQLtxSd9H+Y9Q/vB/XIIKtNoJ0pnaEjbNm4Sy+51pfrR/hDJC+YWjI5Tsf2G4e5KgkRMnBdpA613HIOLQOo1Sq7M6OXHq5JSPfU9KIOvYFm+KR++wfEnfSftHKIfPODRDE6BdAdi41chGBEuFS4Qk4dJnte47KC8rWPpsl+KFDYE20Lp9ODkRAUSOkH5mIGJSvJRIXWJRwbt5WGF376+EaPli8yPe2DjIc9pA6/bhI5RfZ3TqXCQAIgDVhc5TfvY85ZHyoitcMlrkOW2g9S4Q5AS0bgFL4xBBqDNQQahTdfEmPIjYNLLSu1PciDeU74xe7wikBKdCW+DTgluCVqNImhc5MMVLO5W9L8VthCK/FiYh0LolKBGDOgARnPLoEo3OUd6pcVCno/tGKDALkDPQum2hVCgSREVoijtCcZ+tRihPJhQrzFSgXUF1OwN9JrBxaZ/FgYRA61QX6mgUvzty0mfCz7h2IyWaAkGjFa1Th9hFECLsah7UCe06jVr0jhRvImbViS1P0vi03xpdyfNXEwqNSlSoboHtOXJwK3BLjO570/d030XvJYJbgVMc0sHL/nkUauW2QES0rpN3z1UdbFdnW80rPW/rQBONNQ4SxD/TUahQRCjqSAQ0jUpUcBqRyOlpvYtPN29rNGRsdP8I5R0Bap0ENBE4JZAtHBWQiE332HfbfbZj2bxHKAcC7wbEzp62YOkMbQlKHcoKnN5BQk7XUzxW46f8SA2G9lMdcFKgDbSeAkDORgW0BKYOQsS094xQrn+dpcsPIn7Kkz8uFBLSrA8Cr4DA8rderwDCvGEQIARGKITQrA8C3xEYoQwNBgGBwAhFgDRbBoERynBgEBAIxEL58TXbjx8ffz/+8+PXdo/3P35NePz5szwf43/ccfYV39nXj8evDq/urmJWMVZjV2+lr7Ov8DhbM9ifvaU6d/X16vH+Y73Mr8EYDlBNjtw7y0to4nTLNqFcFStZOxNaev5MzMfXm5gVAUjoRNyr81cG1FmjXAwOJl+659FQE1yTuH+FUMi5qy5TqbpT9LOCXYFu7r6KaRzJFLIiyVV8yt28uxPjDkLvFort8t1u8j8myeHKqc9+nlx9p1COIibgSADH3BJCEzmpG5111K5BJO+s7rgyyCtRkbFWNTNd4ePs1bhGb094v10oZ8BZ4pAIq9HJCo7Gh0fwK8dLnJBGvWMHNvut219hSe+0d5zlX9XiquuuYlrF/mNCIYeonOBOoVTj3w4SVk5/RQLqHkmnsk5LRF9dP+u2j9wwOBFm1MWuTJM6VdpJPt9jD1YuVTnLDqdfBT0h4lm+XbcjIlB32/luyqXr9mSASdwrruw0CMv105HOHk6EciWehLxHQj2ODRWZjo555TBnTnjWlap9V+OTif34hrO3fcSv3m3vuMo/uWM3oc8MgwR4zNcanOV5tS/6ML962ZwfBJ4VgRHKs1Zu8r4VgRHKrXDPZc+KwAjlWSs3ed+KwAjlVrjnsmdFYITyrJWbvG9FYIRyK9xz2bMiMEJ51spN3rciMEK5Fe657FkRGKE8a+Um71sR+A/EhGbe1wc3+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DataEnt" source-type="AdditionalFields">
        <TAG><![CDATA[#NOVOREGISTO:CA:DataEnt#]]></TAG>
        <VALUE><![CDATA[#NOVOREGISTO:CA:DataEnt#]]></VALUE>
        <XPATH><![CDATA[/CARD/FIELDS/FIELD[FIELD='DataEnt']/VALUE]]></XPATH>
      </FIELD>
      <FIELD type="AdditionalFields" label="MeioCom" source-type="AdditionalFields">
        <TAG><![CDATA[#NOVOREGISTO:CA:MeioCom#]]></TAG>
        <VALUE><![CDATA[#NOVOREGISTO:CA:MeioCom#]]></VALUE>
        <XPATH><![CDATA[/CARD/FIELDS/FIELD[FIELD='MeioCom']/VALUE]]></XPATH>
      </FIELD>
      <FIELD type="AdditionalFields" label="Impostos" source-type="AdditionalFields">
        <TAG><![CDATA[#NOVOREGISTO:CA:Impostos#]]></TAG>
        <VALUE><![CDATA[#NOVOREGISTO:CA:Impostos#]]></VALUE>
        <XPATH><![CDATA[/CARD/FIELDS/FIELD[FIELD='Impostos']/VALUE]]></XPATH>
      </FIELD>
      <FIELD type="AdditionalFields" label="SegSocial" source-type="AdditionalFields">
        <TAG><![CDATA[#NOVOREGISTO:CA:SegSocial#]]></TAG>
        <VALUE><![CDATA[#NOVOREGISTO:CA:SegSocial#]]></VALUE>
        <XPATH><![CDATA[/CARD/FIELDS/FIELD[FIELD='SegSocial']/VALUE]]></XPATH>
      </FIELD>
      <FIELD type="AdditionalFields" label="CGA" source-type="AdditionalFields">
        <TAG><![CDATA[#NOVOREGISTO:CA:CGA#]]></TAG>
        <VALUE><![CDATA[#NOVOREGISTO:CA:CGA#]]></VALUE>
        <XPATH><![CDATA[/CARD/FIELDS/FIELD[FIELD='CGA']/VALUE]]></XPATH>
      </FIELD>
      <FIELD type="AdditionalFields" label="SNS" source-type="AdditionalFields">
        <TAG><![CDATA[#NOVOREGISTO:CA:SNS#]]></TAG>
        <VALUE><![CDATA[#NOVOREGISTO:CA:SNS#]]></VALUE>
        <XPATH><![CDATA[/CARD/FIELDS/FIELD[FIELD='SNS']/VALUE]]></XPATH>
      </FIELD>
      <FIELD type="AdditionalFields" label="ADSE" source-type="AdditionalFields">
        <TAG><![CDATA[#NOVOREGISTO:CA:ADSE#]]></TAG>
        <VALUE><![CDATA[#NOVOREGISTO:CA:ADSE#]]></VALUE>
        <XPATH><![CDATA[/CARD/FIELDS/FIELD[FIELD='ADSE']/VALUE]]></XPATH>
      </FIELD>
      <FIELD type="AdditionalFields" label="Tribunais" source-type="AdditionalFields">
        <TAG><![CDATA[#NOVOREGISTO:CA:Tribunais#]]></TAG>
        <VALUE><![CDATA[#NOVOREGISTO:CA:Tribunais#]]></VALUE>
        <XPATH><![CDATA[/CARD/FIELDS/FIELD[FIELD='Tribunais']/VALUE]]></XPATH>
      </FIELD>
      <FIELD type="AdditionalFields" label="Estrangeiros" source-type="AdditionalFields">
        <TAG><![CDATA[#NOVOREGISTO:CA:Estrangeiros#]]></TAG>
        <VALUE><![CDATA[#NOVOREGISTO:CA:Estrangeiros#]]></VALUE>
        <XPATH><![CDATA[/CARD/FIELDS/FIELD[FIELD='Estrangeiros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SegSocial1" source-type="AdditionalFields">
        <TAG><![CDATA[#NOVOREGISTO:CA:SegSocial1#]]></TAG>
        <VALUE><![CDATA[#NOVOREGISTO:CA:SegSocial1#]]></VALUE>
        <XPATH><![CDATA[/CARD/FIELDS/FIELD[FIELD='SegSocial1']/VALUE]]></XPATH>
      </FIELD>
      <FIELD type="AdditionalFields" label="CGA1" source-type="AdditionalFields">
        <TAG><![CDATA[#NOVOREGISTO:CA:CGA1#]]></TAG>
        <VALUE><![CDATA[#NOVOREGISTO:CA:CGA1#]]></VALUE>
        <XPATH><![CDATA[/CARD/FIELDS/FIELD[FIELD='CGA1']/VALUE]]></XPATH>
      </FIELD>
      <FIELD type="AdditionalFields" label="SNS1" source-type="AdditionalFields">
        <TAG><![CDATA[#NOVOREGISTO:CA:SNS1#]]></TAG>
        <VALUE><![CDATA[#NOVOREGISTO:CA:SNS1#]]></VALUE>
        <XPATH><![CDATA[/CARD/FIELDS/FIELD[FIELD='SNS1']/VALUE]]></XPATH>
      </FIELD>
      <FIELD type="AdditionalFields" label="ADSE1" source-type="AdditionalFields">
        <TAG><![CDATA[#NOVOREGISTO:CA:ADSE1#]]></TAG>
        <VALUE><![CDATA[#NOVOREGISTO:CA:ADSE1#]]></VALUE>
        <XPATH><![CDATA[/CARD/FIELDS/FIELD[FIELD='ADSE1']/VALUE]]></XPATH>
      </FIELD>
      <FIELD type="AdditionalFields" label="Tribunais1" source-type="AdditionalFields">
        <TAG><![CDATA[#NOVOREGISTO:CA:Tribunais1#]]></TAG>
        <VALUE><![CDATA[#NOVOREGISTO:CA:Tribunais1#]]></VALUE>
        <XPATH><![CDATA[/CARD/FIELDS/FIELD[FIELD='Tribunais1']/VALUE]]></XPATH>
      </FIELD>
      <FIELD type="AdditionalFields" label="Estrangeiros1" source-type="AdditionalFields">
        <TAG><![CDATA[#NOVOREGISTO:CA:Estrangeiros1#]]></TAG>
        <VALUE><![CDATA[#NOVOREGISTO:CA:Estrangeiros1#]]></VALUE>
        <XPATH><![CDATA[/CARD/FIELDS/FIELD[FIELD='Estrangeiros1']/VALUE]]></XPATH>
      </FIELD>
      <FIELD type="AdditionalFields" label="Sígilo" source-type="AdditionalFields">
        <TAG><![CDATA[#NOVOREGISTO:CA:Sígilo#]]></TAG>
        <VALUE><![CDATA[#NOVOREGISTO:CA:Sígilo#]]></VALUE>
        <XPATH><![CDATA[/CARD/FIELDS/FIELD[FIELD='Sígilo']/VALUE]]></XPATH>
      </FIELD>
      <FIELD type="AdditionalFields" label="DataExp" source-type="AdditionalFields">
        <TAG><![CDATA[#NOVOREGISTO:CA:DataExp#]]></TAG>
        <VALUE><![CDATA[#NOVOREGISTO:CA:DataExp#]]></VALUE>
        <XPATH><![CDATA[/CARD/FIELDS/FIELD[FIELD='DataExp']/VALUE]]></XPATH>
      </FIELD>
      <FIELD type="AdditionalFields" label="DataNasc" source-type="AdditionalFields">
        <TAG><![CDATA[#NOVOREGISTO:CA:DataNasc#]]></TAG>
        <VALUE><![CDATA[#NOVOREGISTO:CA:DataNasc#]]></VALUE>
        <XPATH><![CDATA[/CARD/FIELDS/FIELD[FIELD='DataNasc']/VALUE]]></XPATH>
      </FIELD>
      <FIELD type="AdditionalFields" label="EstProc" source-type="AdditionalFields">
        <TAG><![CDATA[#NOVOREGISTO:CA:EstProc#]]></TAG>
        <VALUE><![CDATA[#NOVOREGISTO:CA:EstProc#]]></VALUE>
        <XPATH><![CDATA[/CARD/FIELDS/FIELD[FIELD='EstProc']/VALUE]]></XPATH>
      </FIELD>
      <FIELD type="AdditionalFields" label="UT1" source-type="AdditionalFields">
        <TAG><![CDATA[#NOVOREGISTO:CA:UT1#]]></TAG>
        <VALUE><![CDATA[#NOVOREGISTO:CA:UT1#]]></VALUE>
        <XPATH><![CDATA[/CARD/FIELDS/FIELD[FIELD='UT1']/VALUE]]></XPATH>
      </FIELD>
      <FIELD type="AdditionalFields" label="UT2" source-type="AdditionalFields">
        <TAG><![CDATA[#NOVOREGISTO:CA:UT2#]]></TAG>
        <VALUE><![CDATA[#NOVOREGISTO:CA:UT2#]]></VALUE>
        <XPATH><![CDATA[/CARD/FIELDS/FIELD[FIELD='UT2']/VALUE]]></XPATH>
      </FIELD>
      <FIELD type="AdditionalFields" label="UT3" source-type="AdditionalFields">
        <TAG><![CDATA[#NOVOREGISTO:CA:UT3#]]></TAG>
        <VALUE><![CDATA[#NOVOREGISTO:CA:UT3#]]></VALUE>
        <XPATH><![CDATA[/CARD/FIELDS/FIELD[FIELD='UT3']/VALUE]]></XPATH>
      </FIELD>
      <FIELD type="AdditionalFields" label="UT4" source-type="AdditionalFields">
        <TAG><![CDATA[#NOVOREGISTO:CA:UT4#]]></TAG>
        <VALUE><![CDATA[#NOVOREGISTO:CA:UT4#]]></VALUE>
        <XPATH><![CDATA[/CARD/FIELDS/FIELD[FIELD='UT4']/VALUE]]></XPATH>
      </FIELD>
      <FIELD type="AdditionalFields" label="UT5" source-type="AdditionalFields">
        <TAG><![CDATA[#NOVOREGISTO:CA:UT5#]]></TAG>
        <VALUE><![CDATA[#NOVOREGISTO:CA:UT5#]]></VALUE>
        <XPATH><![CDATA[/CARD/FIELDS/FIELD[FIELD='UT5']/VALUE]]></XPATH>
      </FIELD>
      <FIELD type="AdditionalFields" label="UT6" source-type="AdditionalFields">
        <TAG><![CDATA[#NOVOREGISTO:CA:UT6#]]></TAG>
        <VALUE><![CDATA[#NOVOREGISTO:CA:UT6#]]></VALUE>
        <XPATH><![CDATA[/CARD/FIELDS/FIELD[FIELD='UT6']/VALUE]]></XPATH>
      </FIELD>
      <FIELD type="AdditionalFields" label="Grupo" source-type="AdditionalFields">
        <TAG><![CDATA[#NOVOREGISTO:CA:Grupo#]]></TAG>
        <VALUE><![CDATA[#NOVOREGISTO:CA:Grupo#]]></VALUE>
        <XPATH><![CDATA[/CARD/FIELDS/FIELD[FIELD='Grupo']/VALUE]]></XPATH>
      </FIELD>
      <FIELD type="AdditionalFields" label="TipoProc" source-type="AdditionalFields">
        <TAG><![CDATA[#NOVOREGISTO:CA:TipoProc#]]></TAG>
        <VALUE><![CDATA[#NOVOREGISTO:CA:TipoProc#]]></VALUE>
        <XPATH><![CDATA[/CARD/FIELDS/FIELD[FIELD='TipoProc']/VALUE]]></XPATH>
      </FIELD>
      <FIELD type="AdditionalFields" label="ProcRel" source-type="AdditionalFields">
        <TAG><![CDATA[#NOVOREGISTO:CA:ProcRel#]]></TAG>
        <VALUE><![CDATA[#NOVOREGISTO:CA:ProcRel#]]></VALUE>
        <XPATH><![CDATA[/CARD/FIELDS/FIELD[FIELD='ProcRel']/VALUE]]></XPATH>
      </FIELD>
      <FIELD type="AdditionalFields" label="LocalFis" source-type="AdditionalFields">
        <TAG><![CDATA[#NOVOREGISTO:CA:LocalFis#]]></TAG>
        <VALUE><![CDATA[#NOVOREGISTO:CA:LocalFis#]]></VALUE>
        <XPATH><![CDATA[/CARD/FIELDS/FIELD[FIELD='LocalFis']/VALUE]]></XPATH>
      </FIELD>
      <FIELD type="AdditionalFields" label="PapelEntidade" source-type="AdditionalFields">
        <TAG><![CDATA[#NOVOREGISTO:CA:PapelEntidade#]]></TAG>
        <VALUE><![CDATA[#NOVOREGISTO:CA:PapelEntidade#]]></VALUE>
        <XPATH><![CDATA[/CARD/FIELDS/FIELD[FIELD='PapelEntidade']/VALUE]]></XPATH>
      </FIELD>
      <FIELD type="AdditionalFields" label="DataArq1" source-type="AdditionalFields">
        <TAG><![CDATA[#NOVOREGISTO:CA:DataArq1#]]></TAG>
        <VALUE><![CDATA[#NOVOREGISTO:CA:DataArq1#]]></VALUE>
        <XPATH><![CDATA[/CARD/FIELDS/FIELD[FIELD='DataArq1']/VALUE]]></XPATH>
      </FIELD>
      <FIELD type="AdditionalFields" label="DataArq2" source-type="AdditionalFields">
        <TAG><![CDATA[#NOVOREGISTO:CA:DataArq2#]]></TAG>
        <VALUE><![CDATA[#NOVOREGISTO:CA:DataArq2#]]></VALUE>
        <XPATH><![CDATA[/CARD/FIELDS/FIELD[FIELD='DataArq2']/VALUE]]></XPATH>
      </FIELD>
      <FIELD type="AdditionalFields" label="DataArq3" source-type="AdditionalFields">
        <TAG><![CDATA[#NOVOREGISTO:CA:DataArq3#]]></TAG>
        <VALUE><![CDATA[#NOVOREGISTO:CA:DataArq3#]]></VALUE>
        <XPATH><![CDATA[/CARD/FIELDS/FIELD[FIELD='DataArq3']/VALUE]]></XPATH>
      </FIELD>
      <FIELD type="AdditionalFields" label="DataArq4" source-type="AdditionalFields">
        <TAG><![CDATA[#NOVOREGISTO:CA:DataArq4#]]></TAG>
        <VALUE><![CDATA[#NOVOREGISTO:CA:DataArq4#]]></VALUE>
        <XPATH><![CDATA[/CARD/FIELDS/FIELD[FIELD='DataArq4']/VALUE]]></XPATH>
      </FIELD>
      <FIELD type="AdditionalFields" label="MotivoArq1" source-type="AdditionalFields">
        <TAG><![CDATA[#NOVOREGISTO:CA:MotivoArq1#]]></TAG>
        <VALUE><![CDATA[#NOVOREGISTO:CA:MotivoArq1#]]></VALUE>
        <XPATH><![CDATA[/CARD/FIELDS/FIELD[FIELD='MotivoArq1']/VALUE]]></XPATH>
      </FIELD>
      <FIELD type="AdditionalFields" label="MotivoArq2" source-type="AdditionalFields">
        <TAG><![CDATA[#NOVOREGISTO:CA:MotivoArq2#]]></TAG>
        <VALUE><![CDATA[#NOVOREGISTO:CA:MotivoArq2#]]></VALUE>
        <XPATH><![CDATA[/CARD/FIELDS/FIELD[FIELD='MotivoArq2']/VALUE]]></XPATH>
      </FIELD>
      <FIELD type="AdditionalFields" label="MotivoArq3" source-type="AdditionalFields">
        <TAG><![CDATA[#NOVOREGISTO:CA:MotivoArq3#]]></TAG>
        <VALUE><![CDATA[#NOVOREGISTO:CA:MotivoArq3#]]></VALUE>
        <XPATH><![CDATA[/CARD/FIELDS/FIELD[FIELD='MotivoArq3']/VALUE]]></XPATH>
      </FIELD>
      <FIELD type="AdditionalFields" label="MotivoArq4" source-type="AdditionalFields">
        <TAG><![CDATA[#NOVOREGISTO:CA:MotivoArq4#]]></TAG>
        <VALUE><![CDATA[#NOVOREGISTO:CA:MotivoArq4#]]></VALUE>
        <XPATH><![CDATA[/CARD/FIELDS/FIELD[FIELD='MotivoArq4']/VALUE]]></XPATH>
      </FIELD>
      <FIELD type="AdditionalFields" label="MotivoArqIL1" source-type="AdditionalFields">
        <TAG><![CDATA[#NOVOREGISTO:CA:MotivoArqIL1#]]></TAG>
        <VALUE><![CDATA[#NOVOREGISTO:CA:MotivoArqIL1#]]></VALUE>
        <XPATH><![CDATA[/CARD/FIELDS/FIELD[FIELD='MotivoArqIL1']/VALUE]]></XPATH>
      </FIELD>
      <FIELD type="AdditionalFields" label="Linha" source-type="AdditionalFields">
        <TAG><![CDATA[#NOVOREGISTO:CA:Linha#]]></TAG>
        <VALUE><![CDATA[#NOVOREGISTO:CA:Linha#]]></VALUE>
        <XPATH><![CDATA[/CARD/FIELDS/FIELD[FIELD='Linha']/VALUE]]></XPATH>
      </FIELD>
      <FIELD type="AdditionalFields" label="Horario_Chamada" source-type="AdditionalFields">
        <TAG><![CDATA[#NOVOREGISTO:CA:Horario_Chamada#]]></TAG>
        <VALUE><![CDATA[#NOVOREGISTO:CA:Horario_Chamada#]]></VALUE>
        <XPATH><![CDATA[/CARD/FIELDS/FIELD[FIELD='Horario_Chamada']/VALUE]]></XPATH>
      </FIELD>
      <FIELD type="AdditionalFields" label="Idade_Interess" source-type="AdditionalFields">
        <TAG><![CDATA[#NOVOREGISTO:CA:Idade_Interess#]]></TAG>
        <VALUE><![CDATA[#NOVOREGISTO:CA:Idade_Interess#]]></VALUE>
        <XPATH><![CDATA[/CARD/FIELDS/FIELD[FIELD='Idade_Interess']/VALUE]]></XPATH>
      </FIELD>
      <FIELD type="AdditionalFields" label="Idade_Cham" source-type="AdditionalFields">
        <TAG><![CDATA[#NOVOREGISTO:CA:Idade_Cham#]]></TAG>
        <VALUE><![CDATA[#NOVOREGISTO:CA:Idade_Cham#]]></VALUE>
        <XPATH><![CDATA[/CARD/FIELDS/FIELD[FIELD='Idade_Cham']/VALUE]]></XPATH>
      </FIELD>
      <FIELD type="AdditionalFields" label="OrigConhLinha" source-type="AdditionalFields">
        <TAG><![CDATA[#NOVOREGISTO:CA:OrigConhLinha#]]></TAG>
        <VALUE><![CDATA[#NOVOREGISTO:CA:OrigConhLinha#]]></VALUE>
        <XPATH><![CDATA[/CARD/FIELDS/FIELD[FIELD='OrigConhLinha']/VALUE]]></XPATH>
      </FIELD>
      <FIELD type="AdditionalFields" label="MotivCham1" source-type="AdditionalFields">
        <TAG><![CDATA[#NOVOREGISTO:CA:MotivCham1#]]></TAG>
        <VALUE><![CDATA[#NOVOREGISTO:CA:MotivCham1#]]></VALUE>
        <XPATH><![CDATA[/CARD/FIELDS/FIELD[FIELD='MotivCham1']/VALUE]]></XPATH>
      </FIELD>
      <FIELD type="AdditionalFields" label="MotivCham2" source-type="AdditionalFields">
        <TAG><![CDATA[#NOVOREGISTO:CA:MotivCham2#]]></TAG>
        <VALUE><![CDATA[#NOVOREGISTO:CA:MotivCham2#]]></VALUE>
        <XPATH><![CDATA[/CARD/FIELDS/FIELD[FIELD='MotivCham2']/VALUE]]></XPATH>
      </FIELD>
      <FIELD type="AdditionalFields" label="MotivCham3" source-type="AdditionalFields">
        <TAG><![CDATA[#NOVOREGISTO:CA:MotivCham3#]]></TAG>
        <VALUE><![CDATA[#NOVOREGISTO:CA:MotivCham3#]]></VALUE>
        <XPATH><![CDATA[/CARD/FIELDS/FIELD[FIELD='MotivCham3']/VALUE]]></XPATH>
      </FIELD>
      <FIELD type="AdditionalFields" label="TipoCham" source-type="AdditionalFields">
        <TAG><![CDATA[#NOVOREGISTO:CA:TipoCham#]]></TAG>
        <VALUE><![CDATA[#NOVOREGISTO:CA:TipoCham#]]></VALUE>
        <XPATH><![CDATA[/CARD/FIELDS/FIELD[FIELD='TipoCham']/VALUE]]></XPATH>
      </FIELD>
      <FIELD type="AdditionalFields" label="MotivoArqEG" source-type="AdditionalFields">
        <TAG><![CDATA[#NOVOREGISTO:CA:MotivoArqEG#]]></TAG>
        <VALUE><![CDATA[#NOVOREGISTO:CA:MotivoArqEG#]]></VALUE>
        <XPATH><![CDATA[/CARD/FIELDS/FIELD[FIELD='MotivoArqEG']/VALUE]]></XPATH>
      </FIELD>
      <FIELD type="AdditionalFields" label="Adjuntos" source-type="AdditionalFields">
        <TAG><![CDATA[#NOVOREGISTO:CA:Adjuntos#]]></TAG>
        <VALUE><![CDATA[#NOVOREGISTO:CA:Adjuntos#]]></VALUE>
        <XPATH><![CDATA[/CARD/FIELDS/FIELD[FIELD='Adjuntos']/VALUE]]></XPATH>
      </FIELD>
      <FIELD type="AdditionalFields" label="Papel_Ent_C_NCI" source-type="AdditionalFields">
        <TAG><![CDATA[#NOVOREGISTO:CA:Papel_Ent_C_NCI#]]></TAG>
        <VALUE><![CDATA[#NOVOREGISTO:CA:Papel_Ent_C_NCI#]]></VALUE>
        <XPATH><![CDATA[/CARD/FIELDS/FIELD[FIELD='Papel_Ent_C_NCI']/VALUE]]></XPATH>
      </FIELD>
      <FIELD type="AdditionalFields" label="AGUARDA_APL_SGP" source-type="AdditionalFields">
        <TAG><![CDATA[#NOVOREGISTO:CA:AGUARDA_APL_SGP#]]></TAG>
        <VALUE><![CDATA[#NOVOREGISTO:CA:AGUARDA_APL_SGP#]]></VALUE>
        <XPATH><![CDATA[/CARD/FIELDS/FIELD[FIELD='AGUARDA_APL_SGP']/VALUE]]></XPATH>
      </FIELD>
      <FIELD type="AdditionalFields" label="ASS1_PROC_SGP" source-type="AdditionalFields">
        <TAG><![CDATA[#NOVOREGISTO:CA:ASS1_PROC_SGP#]]></TAG>
        <VALUE><![CDATA[#NOVOREGISTO:CA:ASS1_PROC_SGP#]]></VALUE>
        <XPATH><![CDATA[/CARD/FIELDS/FIELD[FIELD='ASS1_PROC_SGP']/VALUE]]></XPATH>
      </FIELD>
      <FIELD type="AdditionalFields" label="ASS2_PROC_SGP" source-type="AdditionalFields">
        <TAG><![CDATA[#NOVOREGISTO:CA:ASS2_PROC_SGP#]]></TAG>
        <VALUE><![CDATA[#NOVOREGISTO:CA:ASS2_PROC_SGP#]]></VALUE>
        <XPATH><![CDATA[/CARD/FIELDS/FIELD[FIELD='ASS2_PROC_SGP']/VALUE]]></XPATH>
      </FIELD>
      <FIELD type="AdditionalFields" label="ASS3_PROC_SGP" source-type="AdditionalFields">
        <TAG><![CDATA[#NOVOREGISTO:CA:ASS3_PROC_SGP#]]></TAG>
        <VALUE><![CDATA[#NOVOREGISTO:CA:ASS3_PROC_SGP#]]></VALUE>
        <XPATH><![CDATA[/CARD/FIELDS/FIELD[FIELD='ASS3_PROC_SGP']/VALUE]]></XPATH>
      </FIELD>
      <FIELD type="AdditionalFields" label="ASS4_PROC_SGP" source-type="AdditionalFields">
        <TAG><![CDATA[#NOVOREGISTO:CA:ASS4_PROC_SGP#]]></TAG>
        <VALUE><![CDATA[#NOVOREGISTO:CA:ASS4_PROC_SGP#]]></VALUE>
        <XPATH><![CDATA[/CARD/FIELDS/FIELD[FIELD='ASS4_PROC_SGP']/VALUE]]></XPATH>
      </FIELD>
      <FIELD type="AdditionalFields" label="DATA_SAIDA_SGP" source-type="AdditionalFields">
        <TAG><![CDATA[#NOVOREGISTO:CA:DATA_SAIDA_SGP#]]></TAG>
        <VALUE><![CDATA[#NOVOREGISTO:CA:DATA_SAIDA_SGP#]]></VALUE>
        <XPATH><![CDATA[/CARD/FIELDS/FIELD[FIELD='DATA_SAIDA_SGP']/VALUE]]></XPATH>
      </FIELD>
      <FIELD type="AdditionalFields" label="LOCAL_ENT_SGP" source-type="AdditionalFields">
        <TAG><![CDATA[#NOVOREGISTO:CA:LOCAL_ENT_SGP#]]></TAG>
        <VALUE><![CDATA[#NOVOREGISTO:CA:LOCAL_ENT_SGP#]]></VALUE>
        <XPATH><![CDATA[/CARD/FIELDS/FIELD[FIELD='LOCAL_ENT_SGP']/VALUE]]></XPATH>
      </FIELD>
      <FIELD type="AdditionalFields" label="MOT_ARQ_SGP" source-type="AdditionalFields">
        <TAG><![CDATA[#NOVOREGISTO:CA:MOT_ARQ_SGP#]]></TAG>
        <VALUE><![CDATA[#NOVOREGISTO:CA:MOT_ARQ_SGP#]]></VALUE>
        <XPATH><![CDATA[/CARD/FIELDS/FIELD[FIELD='MOT_ARQ_SGP']/VALUE]]></XPATH>
      </FIELD>
      <FIELD type="AdditionalFields" label="NAT_JUR_SGP" source-type="AdditionalFields">
        <TAG><![CDATA[#NOVOREGISTO:CA:NAT_JUR_SGP#]]></TAG>
        <VALUE><![CDATA[#NOVOREGISTO:CA:NAT_JUR_SGP#]]></VALUE>
        <XPATH><![CDATA[/CARD/FIELDS/FIELD[FIELD='NAT_JUR_SGP']/VALUE]]></XPATH>
      </FIELD>
      <FIELD type="AdditionalFields" label="NOTAS_PROC_SGP" source-type="AdditionalFields">
        <TAG><![CDATA[#NOVOREGISTO:CA:NOTAS_PROC_SGP#]]></TAG>
        <VALUE><![CDATA[#NOVOREGISTO:CA:NOTAS_PROC_SGP#]]></VALUE>
        <XPATH><![CDATA[/CARD/FIELDS/FIELD[FIELD='NOTAS_PROC_SGP']/VALUE]]></XPATH>
      </FIELD>
      <FIELD type="AdditionalFields" label="NRECL_PROC_SGP" source-type="AdditionalFields">
        <TAG><![CDATA[#NOVOREGISTO:CA:NRECL_PROC_SGP#]]></TAG>
        <VALUE><![CDATA[#NOVOREGISTO:CA:NRECL_PROC_SGP#]]></VALUE>
        <XPATH><![CDATA[/CARD/FIELDS/FIELD[FIELD='NRECL_PROC_SGP']/VALUE]]></XPATH>
      </FIELD>
      <FIELD type="AdditionalFields" label="NRECLF_PROC_SGP" source-type="AdditionalFields">
        <TAG><![CDATA[#NOVOREGISTO:CA:NRECLF_PROC_SGP#]]></TAG>
        <VALUE><![CDATA[#NOVOREGISTO:CA:NRECLF_PROC_SGP#]]></VALUE>
        <XPATH><![CDATA[/CARD/FIELDS/FIELD[FIELD='NRECLF_PROC_SGP']/VALUE]]></XPATH>
      </FIELD>
      <FIELD type="AdditionalFields" label="NRECLM_PROC_SGP" source-type="AdditionalFields">
        <TAG><![CDATA[#NOVOREGISTO:CA:NRECLM_PROC_SGP#]]></TAG>
        <VALUE><![CDATA[#NOVOREGISTO:CA:NRECLM_PROC_SGP#]]></VALUE>
        <XPATH><![CDATA[/CARD/FIELDS/FIELD[FIELD='NRECLM_PROC_SGP']/VALUE]]></XPATH>
      </FIELD>
      <FIELD type="AdditionalFields" label="NUM_SAIDA_SGP" source-type="AdditionalFields">
        <TAG><![CDATA[#NOVOREGISTO:CA:NUM_SAIDA_SGP#]]></TAG>
        <VALUE><![CDATA[#NOVOREGISTO:CA:NUM_SAIDA_SGP#]]></VALUE>
        <XPATH><![CDATA[/CARD/FIELDS/FIELD[FIELD='NUM_SAIDA_SGP']/VALUE]]></XPATH>
      </FIELD>
      <FIELD type="AdditionalFields" label="ORIG_GEO_SGP" source-type="AdditionalFields">
        <TAG><![CDATA[#NOVOREGISTO:CA:ORIG_GEO_SGP#]]></TAG>
        <VALUE><![CDATA[#NOVOREGISTO:CA:ORIG_GEO_SGP#]]></VALUE>
        <XPATH><![CDATA[/CARD/FIELDS/FIELD[FIELD='ORIG_GEO_SGP']/VALUE]]></XPATH>
      </FIELD>
      <FIELD type="AdditionalFields" label="ORIG_PROC_SGP" source-type="AdditionalFields">
        <TAG><![CDATA[#NOVOREGISTO:CA:ORIG_PROC_SGP#]]></TAG>
        <VALUE><![CDATA[#NOVOREGISTO:CA:ORIG_PROC_SGP#]]></VALUE>
        <XPATH><![CDATA[/CARD/FIELDS/FIELD[FIELD='ORIG_PROC_SGP']/VALUE]]></XPATH>
      </FIELD>
      <FIELD type="AdditionalFields" label="SIT_PROC_SGP" source-type="AdditionalFields">
        <TAG><![CDATA[#NOVOREGISTO:CA:SIT_PROC_SGP#]]></TAG>
        <VALUE><![CDATA[#NOVOREGISTO:CA:SIT_PROC_SGP#]]></VALUE>
        <XPATH><![CDATA[/CARD/FIELDS/FIELD[FIELD='SIT_PROC_SGP']/VALUE]]></XPATH>
      </FIELD>
      <FIELD type="AdditionalFields" label="TIPO_ENT_SGP" source-type="AdditionalFields">
        <TAG><![CDATA[#NOVOREGISTO:CA:TIPO_ENT_SGP#]]></TAG>
        <VALUE><![CDATA[#NOVOREGISTO:CA:TIPO_ENT_SGP#]]></VALUE>
        <XPATH><![CDATA[/CARD/FIELDS/FIELD[FIELD='TIPO_ENT_SGP']/VALUE]]></XPATH>
      </FIELD>
      <FIELD type="AdditionalFields" label="TIPO_UTENTE_SGP" source-type="AdditionalFields">
        <TAG><![CDATA[#NOVOREGISTO:CA:TIPO_UTENTE_SGP#]]></TAG>
        <VALUE><![CDATA[#NOVOREGISTO:CA:TIPO_UTENTE_SGP#]]></VALUE>
        <XPATH><![CDATA[/CARD/FIELDS/FIELD[FIELD='TIPO_UTENTE_SGP']/VALUE]]></XPATH>
      </FIELD>
      <FIELD type="AdditionalFields" label="TRANSITOU_SGP" source-type="AdditionalFields">
        <TAG><![CDATA[#NOVOREGISTO:CA:TRANSITOU_SGP#]]></TAG>
        <VALUE><![CDATA[#NOVOREGISTO:CA:TRANSITOU_SGP#]]></VALUE>
        <XPATH><![CDATA[/CARD/FIELDS/FIELD[FIELD='TRANSITOU_SGP']/VALUE]]></XPATH>
      </FIELD>
      <FIELD type="AdditionalFields" label="Sep_PIC" source-type="AdditionalFields">
        <TAG><![CDATA[#NOVOREGISTO:CA:Sep_PIC#]]></TAG>
        <VALUE><![CDATA[#NOVOREGISTO:CA:Sep_PIC#]]></VALUE>
        <XPATH><![CDATA[/CARD/FIELDS/FIELD[FIELD='Sep_PIC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p+SURBVHhe7ZwNb9xGDET9//902sK+4iyLeo9c+RCdJkDRpPvFHc4MuedLP/7kVxAIAojAB87IhCAQBP5EKCFBEBAIRCgCpEwJAstC+fj4+LPyzyMFjz3sn7epW11P+1mq2Di2mFX7V9hSPLTu7Di78RNnKh5Qnrb3svsgnjSBxunCNG6FUQFw1npKAOHQjSNCOTZYS3ASvN2H8vt2FYWEScBW411iV8JbjY/23RKDzrMCtxWD4qN4KD9kaKkoXy2eTRglxBKEWhhKXJe4U6JYgVeC755b3StCKRhKhKTxLmGtULr72jixRDffbNQaWGJbgp6Ni22JCd/Ve1ocKX8lv6YLp05pAek63Oq+lEiLE+1j4yTHnhI0QrGZ/D7v7d8oU6fptlzdc7pvHhIGVRQSCN3XGgDF0d2H7m0NlfYh+UQoxduHiEMtIL1dIpR86tX6uQo5HTk1tYC0PxGWxkkQ5LA0bgVrH/OreJBB2DiosnTzTvNTUb4QIkLZBBJxsUQ3P52j8+heU+JP8YhQiAHFODkDjVOiySmootjHsyUkVZDKuWwcVjiUrlXcCQ/r0BTH6jl5o2ycmRJjE0LCXG21IpTvErZ5WTUSMlTiDxoPTaDxKRDkBDR+lrOTMOh+tgLYVoeERvcmI7DxUqUmXtB6iysR3PKE9qH7vN2nXtZZqOTbRFviRSi9L89SHqeGQIIo32DThZZIU+ewTmEBozis46xWoLPuRfHSfYmI3cpWEqz5TYWz8LGV1/L/NhWFiEPEq4yhW1HOIgLFS/eNUKxEPufdRihEdCIWEZP27wqKiEzndR/HNH+Kj11H51PFIrxs/m7fenWJZd8wJABKMJ1DCSaC2Qpm9yHiEx603sZrW24SkK0rt6so9m3VnUdCtIKx+9i3kiUK7WfjilCKTFuH6DrnbzlLVwB0PyIGOZZ18u45U/ymFcwaAeE5jZsMge6FeaIJNG4v/iqhEPGIcFWiLNB0TyIUxWfXUxzVfWgdnU/4Wb4Q8dN6fSEwdZYI5RNAInyEQiXg+/jbvVGmAiMnJ+J1e3graHJgcvipM3fxoDjoHhaPKi66p+0Iynv0dPVzdhcAC8iU8NN1XWJYR7YEolbCCpX2oXhofBpHlydE/O49I5RNq2aFSAZhhUA9uU14VZFof3tfS5RqPyugqeHYe6SiwLeFKdHkdLSeEjAlcoTS+47XakdABkcGebvW67cdihyWhGUTSi0LxbFqIKsGQ/GfHZ/FtSuYt33MRyi/83fSiWDdVjFCkd8atY8ycjZyrrNaIGoNVolClcjeY5WAFIc1IsrLapyUD4sXGgBNoPEpEHRBGu8+GruA0b26Aqf9rMDsPVYJGKF8Z9jbtl70OK8ckQhijcPuQ4SmNwiN23ueJcCugdH9bSdB8dM+mFeaQOPWKbuArFaUCGX/jWJxWRUgGQXxhohvK7rdB3lOE2icLkzj9sLkCKvC6jrvKpGox1+N52w8KvxtnMQDwoPwJkEQf5DnNIHGuwBYQKaJJsCs05HzUuK6BKK4uvFM8aN8UmtF47T/NG7Ke4TyhZBNADmjJawVvK2YdG430b91T8I5QikslICjcUskIgqdYx2eCFuNdx2NiFzdhyr8NA4SvsU3QrmoUKbEtq1VtyUiIhPR7DgRe4pLV8AUB+1nDZJwpX3IgN724+Gq1+32wJaYlKhVQdkKRBVxFRciNuFlhWPxtPmMUIo3igX6LGJ19yFCkeOT8M4mZPc8iwcJjwgeoSz+v4cjFPet3S5O1fyz3jiW+BQHCZtarR/ruwvICa2TESA0TkBQ4rr3JuejxHXvY3Gu7kGtWhc/+jCE4jiLFzZumtfOf3eBTaAFhghmHW+19yYcIpTvFYrwSuu1QcgKgohGjjvtVUlAtO/ZbwUiGOFk46F7E5HtOdP7EG9WDTIVpcjMWcSwLQTNmxItQvmsXBHK5u+pnN16WafqnrtaeejNYAViBUg4UDyWqBSPjWP6pqROpHuP0gCpdNL4FAi6II1P30pUkm1loopi4yf8uudQS0WPchs34d+NI0KBv+nYdXYizqrDTRNM9yCC2vVkXN34z8LLxk/G0BWqnW87gttUlLMSbxNKiZq2VHQPEoyNn86hfWyFpn1SUV5cUWzvTQkmAlFlI4F0WzxLNFtR7P3Iie09bfxkPJS3af7ReGgCjXcBsM4xBWwKFK0jwkwJ2iUs4T2Ng+7fNQYbhxUanV+1fvTfid//r7cTKVBKYBeQVaHYxFNclYPR/mQIJDyKy663DkznTQl3Ni/sfWhel/e3+fZwlWhLkFXnt+vJiS1hSch0jl1PhItQvhCaAkEVg8at01fObolr72eFSHFX96Y4yEFXcVgVFsVPFZg6GjIQqsAoeJpA410ALCARyifyFt8I5TtehAfx+sf67gLriN0EkzDIEaatwmrrRXF3E9bdj5z2LFzsOdOKaA2U8Jzel3Twdm8UAtIKfZUYtN6Ok0HQPlPiUKtGrRiNk5FSK1WNT+97O6F0E9B1cCLuqjPaCkdEPguHLj7WiLrxkSGQsChvEQp8CbNLBAI8QvlOORIEGYPF+68XCikx40HgHRBYfqO8Awi5QxAgBCIUQijjQeBfBCKU0CAICAQiFAFSpgSBCCUcCAICgUOh/PfR3H+/Hv9+/P75I73nM/Y+6tuOP3+Mtxff0Vnbse1HglVce/Ns3OZOex9hGsyme1e40Q/bnmMyuaww6pxPdzziw9HalX2FLn5MGQmlQ34i914ySEx74t3ebI8Uk7i3+1R7VDHtrafYtnvt/bkbxx6mR3FUeTOxHa09Wt/BpYPrUQ6taHaFQkqeEG6PSJXDnS2UCqi9irk9m9ZWAj3auyvqo5g6QjZ328ZN95+MV4K4nFCeSU3BH7UYxrGOEmMFS2XYJHO7xzOp9sbIpfZwqdyLMKb2xO57plDIzJ7zavNTGefzesrLnolTrkxVKVuvyhErQnXboUogW4IZEtAaI5Qq8bR2L3FVq/TAbrWiHLVdZuyo2lFF2ZKW8NkbP8pXNWZM17ajRhg/crS3yDp5N+F7IFBF6Qplj6TdZJLwKiEcVeJOEileI4ZpjCQUU5UIh71qW1WN6q5UhamKdcVSvlGOXNGQlwhrnOOoZFpXMpWi61adPclRLc4WC6rsFjc7r5PnVZHZmDpGYwXzq0I5SpoVytYZ9khqyPiI5bEfufKzs1Yx2D2P1pPzd+Ldm0sx7jl5Rf5q/84ZnWp9lNfu2BHORiz5gaNBKXNuj0CEcnsKBACDQIRiUMqc2yMQodyeAgHAIBChGJQy5/YIHP7AsfpE5PkThKOPLW+PbgB4GwQOPx4++gh1+4Opt0EkFwkCOwhooTzWnv0Tz2QlCFwBAWy99i6RanKF1CbGMxHAx/zRT4bzPjkzFdnrb0YAhfLccj0e8fSVjL/5woktCEwQ0G+UbbuVajKBO2uuigC+UbatV94nV0114l5BQLdeK4dkbRC4OgIRytUzmPhfgkCE8hKYc8jVEYhQrp7BxP8SBCKUl8CcQ66OQIRy9Qwm/pcgEKG8BOYccnUEIpSrZzDxvwSBCOUlMOeQqyMQoVw9g4n/JQj8A6/14D9CUny9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Ent" source-type="AdditionalFields">
        <TAG><![CDATA[#PRIMEIROREGISTO:CA:DataEnt#]]></TAG>
        <VALUE><![CDATA[#PRIMEIROREGISTO:CA:DataEnt#]]></VALUE>
        <XPATH><![CDATA[/CARD/FIELDS/FIELD[NAME='DataEnt']/VALUE]]></XPATH>
      </FIELD>
      <FIELD type="AdditionalFields" label="MeioCom" source-type="AdditionalFields">
        <TAG><![CDATA[#PRIMEIROREGISTO:CA:MeioCom#]]></TAG>
        <VALUE><![CDATA[#PRIMEIROREGISTO:CA:MeioCom#]]></VALUE>
        <XPATH><![CDATA[/CARD/FIELDS/FIELD[NAME='MeioCom']/VALUE]]></XPATH>
      </FIELD>
      <FIELD type="AdditionalFields" label="Impostos" source-type="AdditionalFields">
        <TAG><![CDATA[#PRIMEIROREGISTO:CA:Impostos#]]></TAG>
        <VALUE><![CDATA[#PRIMEIROREGISTO:CA:Impostos#]]></VALUE>
        <XPATH><![CDATA[/CARD/FIELDS/FIELD[NAME='Impostos']/VALUE]]></XPATH>
      </FIELD>
      <FIELD type="AdditionalFields" label="SegSocial" source-type="AdditionalFields">
        <TAG><![CDATA[#PRIMEIROREGISTO:CA:SegSocial#]]></TAG>
        <VALUE><![CDATA[#PRIMEIROREGISTO:CA:SegSocial#]]></VALUE>
        <XPATH><![CDATA[/CARD/FIELDS/FIELD[NAME='SegSocial']/VALUE]]></XPATH>
      </FIELD>
      <FIELD type="AdditionalFields" label="CGA" source-type="AdditionalFields">
        <TAG><![CDATA[#PRIMEIROREGISTO:CA:CGA#]]></TAG>
        <VALUE><![CDATA[#PRIMEIROREGISTO:CA:CGA#]]></VALUE>
        <XPATH><![CDATA[/CARD/FIELDS/FIELD[NAME='CGA']/VALUE]]></XPATH>
      </FIELD>
      <FIELD type="AdditionalFields" label="SNS" source-type="AdditionalFields">
        <TAG><![CDATA[#PRIMEIROREGISTO:CA:SNS#]]></TAG>
        <VALUE><![CDATA[#PRIMEIROREGISTO:CA:SNS#]]></VALUE>
        <XPATH><![CDATA[/CARD/FIELDS/FIELD[NAME='SNS']/VALUE]]></XPATH>
      </FIELD>
      <FIELD type="AdditionalFields" label="ADSE" source-type="AdditionalFields">
        <TAG><![CDATA[#PRIMEIROREGISTO:CA:ADSE#]]></TAG>
        <VALUE><![CDATA[#PRIMEIROREGISTO:CA:ADSE#]]></VALUE>
        <XPATH><![CDATA[/CARD/FIELDS/FIELD[NAME='ADSE']/VALUE]]></XPATH>
      </FIELD>
      <FIELD type="AdditionalFields" label="Tribunais" source-type="AdditionalFields">
        <TAG><![CDATA[#PRIMEIROREGISTO:CA:Tribunais#]]></TAG>
        <VALUE><![CDATA[#PRIMEIROREGISTO:CA:Tribunais#]]></VALUE>
        <XPATH><![CDATA[/CARD/FIELDS/FIELD[NAME='Tribunais']/VALUE]]></XPATH>
      </FIELD>
      <FIELD type="AdditionalFields" label="Estrangeiros" source-type="AdditionalFields">
        <TAG><![CDATA[#PRIMEIROREGISTO:CA:Estrangeiros#]]></TAG>
        <VALUE><![CDATA[#PRIMEIROREGISTO:CA:Estrangeiros#]]></VALUE>
        <XPATH><![CDATA[/CARD/FIELDS/FIELD[NAME='Estrangeiros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SegSocial1" source-type="AdditionalFields">
        <TAG><![CDATA[#PRIMEIROREGISTO:CA:SegSocial1#]]></TAG>
        <VALUE><![CDATA[#PRIMEIROREGISTO:CA:SegSocial1#]]></VALUE>
        <XPATH><![CDATA[/CARD/FIELDS/FIELD[NAME='SegSocial1']/VALUE]]></XPATH>
      </FIELD>
      <FIELD type="AdditionalFields" label="CGA1" source-type="AdditionalFields">
        <TAG><![CDATA[#PRIMEIROREGISTO:CA:CGA1#]]></TAG>
        <VALUE><![CDATA[#PRIMEIROREGISTO:CA:CGA1#]]></VALUE>
        <XPATH><![CDATA[/CARD/FIELDS/FIELD[NAME='CGA1']/VALUE]]></XPATH>
      </FIELD>
      <FIELD type="AdditionalFields" label="SNS1" source-type="AdditionalFields">
        <TAG><![CDATA[#PRIMEIROREGISTO:CA:SNS1#]]></TAG>
        <VALUE><![CDATA[#PRIMEIROREGISTO:CA:SNS1#]]></VALUE>
        <XPATH><![CDATA[/CARD/FIELDS/FIELD[NAME='SNS1']/VALUE]]></XPATH>
      </FIELD>
      <FIELD type="AdditionalFields" label="ADSE1" source-type="AdditionalFields">
        <TAG><![CDATA[#PRIMEIROREGISTO:CA:ADSE1#]]></TAG>
        <VALUE><![CDATA[#PRIMEIROREGISTO:CA:ADSE1#]]></VALUE>
        <XPATH><![CDATA[/CARD/FIELDS/FIELD[NAME='ADSE1']/VALUE]]></XPATH>
      </FIELD>
      <FIELD type="AdditionalFields" label="Tribunais1" source-type="AdditionalFields">
        <TAG><![CDATA[#PRIMEIROREGISTO:CA:Tribunais1#]]></TAG>
        <VALUE><![CDATA[#PRIMEIROREGISTO:CA:Tribunais1#]]></VALUE>
        <XPATH><![CDATA[/CARD/FIELDS/FIELD[NAME='Tribunais1']/VALUE]]></XPATH>
      </FIELD>
      <FIELD type="AdditionalFields" label="Estrangeiros1" source-type="AdditionalFields">
        <TAG><![CDATA[#PRIMEIROREGISTO:CA:Estrangeiros1#]]></TAG>
        <VALUE><![CDATA[#PRIMEIROREGISTO:CA:Estrangeiros1#]]></VALUE>
        <XPATH><![CDATA[/CARD/FIELDS/FIELD[NAME='Estrangeiros1']/VALUE]]></XPATH>
      </FIELD>
      <FIELD type="AdditionalFields" label="Sígilo" source-type="AdditionalFields">
        <TAG><![CDATA[#PRIMEIROREGISTO:CA:Sígilo#]]></TAG>
        <VALUE><![CDATA[#PRIMEIROREGISTO:CA:Sígilo#]]></VALUE>
        <XPATH><![CDATA[/CARD/FIELDS/FIELD[NAME='Sígilo']/VALUE]]></XPATH>
      </FIELD>
      <FIELD type="AdditionalFields" label="DataExp" source-type="AdditionalFields">
        <TAG><![CDATA[#PRIMEIROREGISTO:CA:DataExp#]]></TAG>
        <VALUE><![CDATA[#PRIMEIROREGISTO:CA:DataExp#]]></VALUE>
        <XPATH><![CDATA[/CARD/FIELDS/FIELD[NAME='DataExp']/VALUE]]></XPATH>
      </FIELD>
      <FIELD type="AdditionalFields" label="DataNasc" source-type="AdditionalFields">
        <TAG><![CDATA[#PRIMEIROREGISTO:CA:DataNasc#]]></TAG>
        <VALUE><![CDATA[#PRIMEIROREGISTO:CA:DataNasc#]]></VALUE>
        <XPATH><![CDATA[/CARD/FIELDS/FIELD[NAME='DataNasc']/VALUE]]></XPATH>
      </FIELD>
      <FIELD type="AdditionalFields" label="EstProc" source-type="AdditionalFields">
        <TAG><![CDATA[#PRIMEIROREGISTO:CA:EstProc#]]></TAG>
        <VALUE><![CDATA[#PRIMEIROREGISTO:CA:EstProc#]]></VALUE>
        <XPATH><![CDATA[/CARD/FIELDS/FIELD[NAME='EstProc']/VALUE]]></XPATH>
      </FIELD>
      <FIELD type="AdditionalFields" label="UT1" source-type="AdditionalFields">
        <TAG><![CDATA[#PRIMEIROREGISTO:CA:UT1#]]></TAG>
        <VALUE><![CDATA[#PRIMEIROREGISTO:CA:UT1#]]></VALUE>
        <XPATH><![CDATA[/CARD/FIELDS/FIELD[NAME='UT1']/VALUE]]></XPATH>
      </FIELD>
      <FIELD type="AdditionalFields" label="UT2" source-type="AdditionalFields">
        <TAG><![CDATA[#PRIMEIROREGISTO:CA:UT2#]]></TAG>
        <VALUE><![CDATA[#PRIMEIROREGISTO:CA:UT2#]]></VALUE>
        <XPATH><![CDATA[/CARD/FIELDS/FIELD[NAME='UT2']/VALUE]]></XPATH>
      </FIELD>
      <FIELD type="AdditionalFields" label="UT3" source-type="AdditionalFields">
        <TAG><![CDATA[#PRIMEIROREGISTO:CA:UT3#]]></TAG>
        <VALUE><![CDATA[#PRIMEIROREGISTO:CA:UT3#]]></VALUE>
        <XPATH><![CDATA[/CARD/FIELDS/FIELD[NAME='UT3']/VALUE]]></XPATH>
      </FIELD>
      <FIELD type="AdditionalFields" label="UT4" source-type="AdditionalFields">
        <TAG><![CDATA[#PRIMEIROREGISTO:CA:UT4#]]></TAG>
        <VALUE><![CDATA[#PRIMEIROREGISTO:CA:UT4#]]></VALUE>
        <XPATH><![CDATA[/CARD/FIELDS/FIELD[NAME='UT4']/VALUE]]></XPATH>
      </FIELD>
      <FIELD type="AdditionalFields" label="UT5" source-type="AdditionalFields">
        <TAG><![CDATA[#PRIMEIROREGISTO:CA:UT5#]]></TAG>
        <VALUE><![CDATA[#PRIMEIROREGISTO:CA:UT5#]]></VALUE>
        <XPATH><![CDATA[/CARD/FIELDS/FIELD[NAME='UT5']/VALUE]]></XPATH>
      </FIELD>
      <FIELD type="AdditionalFields" label="UT6" source-type="AdditionalFields">
        <TAG><![CDATA[#PRIMEIROREGISTO:CA:UT6#]]></TAG>
        <VALUE><![CDATA[#PRIMEIROREGISTO:CA:UT6#]]></VALUE>
        <XPATH><![CDATA[/CARD/FIELDS/FIELD[NAME='UT6']/VALUE]]></XPATH>
      </FIELD>
      <FIELD type="AdditionalFields" label="Grupo" source-type="AdditionalFields">
        <TAG><![CDATA[#PRIMEIROREGISTO:CA:Grupo#]]></TAG>
        <VALUE><![CDATA[#PRIMEIROREGISTO:CA:Grupo#]]></VALUE>
        <XPATH><![CDATA[/CARD/FIELDS/FIELD[NAME='Grupo']/VALUE]]></XPATH>
      </FIELD>
      <FIELD type="AdditionalFields" label="TipoProc" source-type="AdditionalFields">
        <TAG><![CDATA[#PRIMEIROREGISTO:CA:TipoProc#]]></TAG>
        <VALUE><![CDATA[#PRIMEIROREGISTO:CA:TipoProc#]]></VALUE>
        <XPATH><![CDATA[/CARD/FIELDS/FIELD[NAME='TipoProc']/VALUE]]></XPATH>
      </FIELD>
      <FIELD type="AdditionalFields" label="ProcRel" source-type="AdditionalFields">
        <TAG><![CDATA[#PRIMEIROREGISTO:CA:ProcRel#]]></TAG>
        <VALUE><![CDATA[#PRIMEIROREGISTO:CA:ProcRel#]]></VALUE>
        <XPATH><![CDATA[/CARD/FIELDS/FIELD[NAME='ProcRel']/VALUE]]></XPATH>
      </FIELD>
      <FIELD type="AdditionalFields" label="LocalFis" source-type="AdditionalFields">
        <TAG><![CDATA[#PRIMEIROREGISTO:CA:LocalFis#]]></TAG>
        <VALUE><![CDATA[#PRIMEIROREGISTO:CA:LocalFis#]]></VALUE>
        <XPATH><![CDATA[/CARD/FIELDS/FIELD[NAME='LocalFis']/VALUE]]></XPATH>
      </FIELD>
      <FIELD type="AdditionalFields" label="PapelEntidade" source-type="AdditionalFields">
        <TAG><![CDATA[#PRIMEIROREGISTO:CA:PapelEntidade#]]></TAG>
        <VALUE><![CDATA[#PRIMEIROREGISTO:CA:PapelEntidade#]]></VALUE>
        <XPATH><![CDATA[/CARD/FIELDS/FIELD[NAME='PapelEntidade']/VALUE]]></XPATH>
      </FIELD>
      <FIELD type="AdditionalFields" label="DataArq1" source-type="AdditionalFields">
        <TAG><![CDATA[#PRIMEIROREGISTO:CA:DataArq1#]]></TAG>
        <VALUE><![CDATA[#PRIMEIROREGISTO:CA:DataArq1#]]></VALUE>
        <XPATH><![CDATA[/CARD/FIELDS/FIELD[NAME='DataArq1']/VALUE]]></XPATH>
      </FIELD>
      <FIELD type="AdditionalFields" label="DataArq2" source-type="AdditionalFields">
        <TAG><![CDATA[#PRIMEIROREGISTO:CA:DataArq2#]]></TAG>
        <VALUE><![CDATA[#PRIMEIROREGISTO:CA:DataArq2#]]></VALUE>
        <XPATH><![CDATA[/CARD/FIELDS/FIELD[NAME='DataArq2']/VALUE]]></XPATH>
      </FIELD>
      <FIELD type="AdditionalFields" label="DataArq3" source-type="AdditionalFields">
        <TAG><![CDATA[#PRIMEIROREGISTO:CA:DataArq3#]]></TAG>
        <VALUE><![CDATA[#PRIMEIROREGISTO:CA:DataArq3#]]></VALUE>
        <XPATH><![CDATA[/CARD/FIELDS/FIELD[NAME='DataArq3']/VALUE]]></XPATH>
      </FIELD>
      <FIELD type="AdditionalFields" label="DataArq4" source-type="AdditionalFields">
        <TAG><![CDATA[#PRIMEIROREGISTO:CA:DataArq4#]]></TAG>
        <VALUE><![CDATA[#PRIMEIROREGISTO:CA:DataArq4#]]></VALUE>
        <XPATH><![CDATA[/CARD/FIELDS/FIELD[NAME='DataArq4']/VALUE]]></XPATH>
      </FIELD>
      <FIELD type="AdditionalFields" label="MotivoArq1" source-type="AdditionalFields">
        <TAG><![CDATA[#PRIMEIROREGISTO:CA:MotivoArq1#]]></TAG>
        <VALUE><![CDATA[#PRIMEIROREGISTO:CA:MotivoArq1#]]></VALUE>
        <XPATH><![CDATA[/CARD/FIELDS/FIELD[NAME='MotivoArq1']/VALUE]]></XPATH>
      </FIELD>
      <FIELD type="AdditionalFields" label="MotivoArq2" source-type="AdditionalFields">
        <TAG><![CDATA[#PRIMEIROREGISTO:CA:MotivoArq2#]]></TAG>
        <VALUE><![CDATA[#PRIMEIROREGISTO:CA:MotivoArq2#]]></VALUE>
        <XPATH><![CDATA[/CARD/FIELDS/FIELD[NAME='MotivoArq2']/VALUE]]></XPATH>
      </FIELD>
      <FIELD type="AdditionalFields" label="MotivoArq3" source-type="AdditionalFields">
        <TAG><![CDATA[#PRIMEIROREGISTO:CA:MotivoArq3#]]></TAG>
        <VALUE><![CDATA[#PRIMEIROREGISTO:CA:MotivoArq3#]]></VALUE>
        <XPATH><![CDATA[/CARD/FIELDS/FIELD[NAME='MotivoArq3']/VALUE]]></XPATH>
      </FIELD>
      <FIELD type="AdditionalFields" label="MotivoArq4" source-type="AdditionalFields">
        <TAG><![CDATA[#PRIMEIROREGISTO:CA:MotivoArq4#]]></TAG>
        <VALUE><![CDATA[#PRIMEIROREGISTO:CA:MotivoArq4#]]></VALUE>
        <XPATH><![CDATA[/CARD/FIELDS/FIELD[NAME='MotivoArq4']/VALUE]]></XPATH>
      </FIELD>
      <FIELD type="AdditionalFields" label="MotivoArqIL1" source-type="AdditionalFields">
        <TAG><![CDATA[#PRIMEIROREGISTO:CA:MotivoArqIL1#]]></TAG>
        <VALUE><![CDATA[#PRIMEIROREGISTO:CA:MotivoArqIL1#]]></VALUE>
        <XPATH><![CDATA[/CARD/FIELDS/FIELD[NAME='MotivoArqIL1']/VALUE]]></XPATH>
      </FIELD>
      <FIELD type="AdditionalFields" label="Linha" source-type="AdditionalFields">
        <TAG><![CDATA[#PRIMEIROREGISTO:CA:Linha#]]></TAG>
        <VALUE><![CDATA[#PRIMEIROREGISTO:CA:Linha#]]></VALUE>
        <XPATH><![CDATA[/CARD/FIELDS/FIELD[NAME='Linha']/VALUE]]></XPATH>
      </FIELD>
      <FIELD type="AdditionalFields" label="Horario_Chamada" source-type="AdditionalFields">
        <TAG><![CDATA[#PRIMEIROREGISTO:CA:Horario_Chamada#]]></TAG>
        <VALUE><![CDATA[#PRIMEIROREGISTO:CA:Horario_Chamada#]]></VALUE>
        <XPATH><![CDATA[/CARD/FIELDS/FIELD[NAME='Horario_Chamada']/VALUE]]></XPATH>
      </FIELD>
      <FIELD type="AdditionalFields" label="Idade_Interess" source-type="AdditionalFields">
        <TAG><![CDATA[#PRIMEIROREGISTO:CA:Idade_Interess#]]></TAG>
        <VALUE><![CDATA[#PRIMEIROREGISTO:CA:Idade_Interess#]]></VALUE>
        <XPATH><![CDATA[/CARD/FIELDS/FIELD[NAME='Idade_Interess']/VALUE]]></XPATH>
      </FIELD>
      <FIELD type="AdditionalFields" label="Idade_Cham" source-type="AdditionalFields">
        <TAG><![CDATA[#PRIMEIROREGISTO:CA:Idade_Cham#]]></TAG>
        <VALUE><![CDATA[#PRIMEIROREGISTO:CA:Idade_Cham#]]></VALUE>
        <XPATH><![CDATA[/CARD/FIELDS/FIELD[NAME='Idade_Cham']/VALUE]]></XPATH>
      </FIELD>
      <FIELD type="AdditionalFields" label="OrigConhLinha" source-type="AdditionalFields">
        <TAG><![CDATA[#PRIMEIROREGISTO:CA:OrigConhLinha#]]></TAG>
        <VALUE><![CDATA[#PRIMEIROREGISTO:CA:OrigConhLinha#]]></VALUE>
        <XPATH><![CDATA[/CARD/FIELDS/FIELD[NAME='OrigConhLinha']/VALUE]]></XPATH>
      </FIELD>
      <FIELD type="AdditionalFields" label="MotivCham1" source-type="AdditionalFields">
        <TAG><![CDATA[#PRIMEIROREGISTO:CA:MotivCham1#]]></TAG>
        <VALUE><![CDATA[#PRIMEIROREGISTO:CA:MotivCham1#]]></VALUE>
        <XPATH><![CDATA[/CARD/FIELDS/FIELD[NAME='MotivCham1']/VALUE]]></XPATH>
      </FIELD>
      <FIELD type="AdditionalFields" label="MotivCham2" source-type="AdditionalFields">
        <TAG><![CDATA[#PRIMEIROREGISTO:CA:MotivCham2#]]></TAG>
        <VALUE><![CDATA[#PRIMEIROREGISTO:CA:MotivCham2#]]></VALUE>
        <XPATH><![CDATA[/CARD/FIELDS/FIELD[NAME='MotivCham2']/VALUE]]></XPATH>
      </FIELD>
      <FIELD type="AdditionalFields" label="MotivCham3" source-type="AdditionalFields">
        <TAG><![CDATA[#PRIMEIROREGISTO:CA:MotivCham3#]]></TAG>
        <VALUE><![CDATA[#PRIMEIROREGISTO:CA:MotivCham3#]]></VALUE>
        <XPATH><![CDATA[/CARD/FIELDS/FIELD[NAME='MotivCham3']/VALUE]]></XPATH>
      </FIELD>
      <FIELD type="AdditionalFields" label="TipoCham" source-type="AdditionalFields">
        <TAG><![CDATA[#PRIMEIROREGISTO:CA:TipoCham#]]></TAG>
        <VALUE><![CDATA[#PRIMEIROREGISTO:CA:TipoCham#]]></VALUE>
        <XPATH><![CDATA[/CARD/FIELDS/FIELD[NAME='TipoCham']/VALUE]]></XPATH>
      </FIELD>
      <FIELD type="AdditionalFields" label="MotivoArqEG" source-type="AdditionalFields">
        <TAG><![CDATA[#PRIMEIROREGISTO:CA:MotivoArqEG#]]></TAG>
        <VALUE><![CDATA[#PRIMEIROREGISTO:CA:MotivoArqEG#]]></VALUE>
        <XPATH><![CDATA[/CARD/FIELDS/FIELD[NAME='MotivoArqEG']/VALUE]]></XPATH>
      </FIELD>
      <FIELD type="AdditionalFields" label="Adjuntos" source-type="AdditionalFields">
        <TAG><![CDATA[#PRIMEIROREGISTO:CA:Adjuntos#]]></TAG>
        <VALUE><![CDATA[#PRIMEIROREGISTO:CA:Adjuntos#]]></VALUE>
        <XPATH><![CDATA[/CARD/FIELDS/FIELD[NAME='Adjuntos']/VALUE]]></XPATH>
      </FIELD>
      <FIELD type="AdditionalFields" label="Papel_Ent_C_NCI" source-type="AdditionalFields">
        <TAG><![CDATA[#PRIMEIROREGISTO:CA:Papel_Ent_C_NCI#]]></TAG>
        <VALUE><![CDATA[#PRIMEIROREGISTO:CA:Papel_Ent_C_NCI#]]></VALUE>
        <XPATH><![CDATA[/CARD/FIELDS/FIELD[NAME='Papel_Ent_C_NCI']/VALUE]]></XPATH>
      </FIELD>
      <FIELD type="AdditionalFields" label="AGUARDA_APL_SGP" source-type="AdditionalFields">
        <TAG><![CDATA[#PRIMEIROREGISTO:CA:AGUARDA_APL_SGP#]]></TAG>
        <VALUE><![CDATA[#PRIMEIROREGISTO:CA:AGUARDA_APL_SGP#]]></VALUE>
        <XPATH><![CDATA[/CARD/FIELDS/FIELD[NAME='AGUARDA_APL_SGP']/VALUE]]></XPATH>
      </FIELD>
      <FIELD type="AdditionalFields" label="ASS1_PROC_SGP" source-type="AdditionalFields">
        <TAG><![CDATA[#PRIMEIROREGISTO:CA:ASS1_PROC_SGP#]]></TAG>
        <VALUE><![CDATA[#PRIMEIROREGISTO:CA:ASS1_PROC_SGP#]]></VALUE>
        <XPATH><![CDATA[/CARD/FIELDS/FIELD[NAME='ASS1_PROC_SGP']/VALUE]]></XPATH>
      </FIELD>
      <FIELD type="AdditionalFields" label="ASS2_PROC_SGP" source-type="AdditionalFields">
        <TAG><![CDATA[#PRIMEIROREGISTO:CA:ASS2_PROC_SGP#]]></TAG>
        <VALUE><![CDATA[#PRIMEIROREGISTO:CA:ASS2_PROC_SGP#]]></VALUE>
        <XPATH><![CDATA[/CARD/FIELDS/FIELD[NAME='ASS2_PROC_SGP']/VALUE]]></XPATH>
      </FIELD>
      <FIELD type="AdditionalFields" label="ASS3_PROC_SGP" source-type="AdditionalFields">
        <TAG><![CDATA[#PRIMEIROREGISTO:CA:ASS3_PROC_SGP#]]></TAG>
        <VALUE><![CDATA[#PRIMEIROREGISTO:CA:ASS3_PROC_SGP#]]></VALUE>
        <XPATH><![CDATA[/CARD/FIELDS/FIELD[NAME='ASS3_PROC_SGP']/VALUE]]></XPATH>
      </FIELD>
      <FIELD type="AdditionalFields" label="ASS4_PROC_SGP" source-type="AdditionalFields">
        <TAG><![CDATA[#PRIMEIROREGISTO:CA:ASS4_PROC_SGP#]]></TAG>
        <VALUE><![CDATA[#PRIMEIROREGISTO:CA:ASS4_PROC_SGP#]]></VALUE>
        <XPATH><![CDATA[/CARD/FIELDS/FIELD[NAME='ASS4_PROC_SGP']/VALUE]]></XPATH>
      </FIELD>
      <FIELD type="AdditionalFields" label="DATA_SAIDA_SGP" source-type="AdditionalFields">
        <TAG><![CDATA[#PRIMEIROREGISTO:CA:DATA_SAIDA_SGP#]]></TAG>
        <VALUE><![CDATA[#PRIMEIROREGISTO:CA:DATA_SAIDA_SGP#]]></VALUE>
        <XPATH><![CDATA[/CARD/FIELDS/FIELD[NAME='DATA_SAIDA_SGP']/VALUE]]></XPATH>
      </FIELD>
      <FIELD type="AdditionalFields" label="LOCAL_ENT_SGP" source-type="AdditionalFields">
        <TAG><![CDATA[#PRIMEIROREGISTO:CA:LOCAL_ENT_SGP#]]></TAG>
        <VALUE><![CDATA[#PRIMEIROREGISTO:CA:LOCAL_ENT_SGP#]]></VALUE>
        <XPATH><![CDATA[/CARD/FIELDS/FIELD[NAME='LOCAL_ENT_SGP']/VALUE]]></XPATH>
      </FIELD>
      <FIELD type="AdditionalFields" label="MOT_ARQ_SGP" source-type="AdditionalFields">
        <TAG><![CDATA[#PRIMEIROREGISTO:CA:MOT_ARQ_SGP#]]></TAG>
        <VALUE><![CDATA[#PRIMEIROREGISTO:CA:MOT_ARQ_SGP#]]></VALUE>
        <XPATH><![CDATA[/CARD/FIELDS/FIELD[NAME='MOT_ARQ_SGP']/VALUE]]></XPATH>
      </FIELD>
      <FIELD type="AdditionalFields" label="NAT_JUR_SGP" source-type="AdditionalFields">
        <TAG><![CDATA[#PRIMEIROREGISTO:CA:NAT_JUR_SGP#]]></TAG>
        <VALUE><![CDATA[#PRIMEIROREGISTO:CA:NAT_JUR_SGP#]]></VALUE>
        <XPATH><![CDATA[/CARD/FIELDS/FIELD[NAME='NAT_JUR_SGP']/VALUE]]></XPATH>
      </FIELD>
      <FIELD type="AdditionalFields" label="NOTAS_PROC_SGP" source-type="AdditionalFields">
        <TAG><![CDATA[#PRIMEIROREGISTO:CA:NOTAS_PROC_SGP#]]></TAG>
        <VALUE><![CDATA[#PRIMEIROREGISTO:CA:NOTAS_PROC_SGP#]]></VALUE>
        <XPATH><![CDATA[/CARD/FIELDS/FIELD[NAME='NOTAS_PROC_SGP']/VALUE]]></XPATH>
      </FIELD>
      <FIELD type="AdditionalFields" label="NRECL_PROC_SGP" source-type="AdditionalFields">
        <TAG><![CDATA[#PRIMEIROREGISTO:CA:NRECL_PROC_SGP#]]></TAG>
        <VALUE><![CDATA[#PRIMEIROREGISTO:CA:NRECL_PROC_SGP#]]></VALUE>
        <XPATH><![CDATA[/CARD/FIELDS/FIELD[NAME='NRECL_PROC_SGP']/VALUE]]></XPATH>
      </FIELD>
      <FIELD type="AdditionalFields" label="NRECLF_PROC_SGP" source-type="AdditionalFields">
        <TAG><![CDATA[#PRIMEIROREGISTO:CA:NRECLF_PROC_SGP#]]></TAG>
        <VALUE><![CDATA[#PRIMEIROREGISTO:CA:NRECLF_PROC_SGP#]]></VALUE>
        <XPATH><![CDATA[/CARD/FIELDS/FIELD[NAME='NRECLF_PROC_SGP']/VALUE]]></XPATH>
      </FIELD>
      <FIELD type="AdditionalFields" label="NRECLM_PROC_SGP" source-type="AdditionalFields">
        <TAG><![CDATA[#PRIMEIROREGISTO:CA:NRECLM_PROC_SGP#]]></TAG>
        <VALUE><![CDATA[#PRIMEIROREGISTO:CA:NRECLM_PROC_SGP#]]></VALUE>
        <XPATH><![CDATA[/CARD/FIELDS/FIELD[NAME='NRECLM_PROC_SGP']/VALUE]]></XPATH>
      </FIELD>
      <FIELD type="AdditionalFields" label="NUM_SAIDA_SGP" source-type="AdditionalFields">
        <TAG><![CDATA[#PRIMEIROREGISTO:CA:NUM_SAIDA_SGP#]]></TAG>
        <VALUE><![CDATA[#PRIMEIROREGISTO:CA:NUM_SAIDA_SGP#]]></VALUE>
        <XPATH><![CDATA[/CARD/FIELDS/FIELD[NAME='NUM_SAIDA_SGP']/VALUE]]></XPATH>
      </FIELD>
      <FIELD type="AdditionalFields" label="ORIG_GEO_SGP" source-type="AdditionalFields">
        <TAG><![CDATA[#PRIMEIROREGISTO:CA:ORIG_GEO_SGP#]]></TAG>
        <VALUE><![CDATA[#PRIMEIROREGISTO:CA:ORIG_GEO_SGP#]]></VALUE>
        <XPATH><![CDATA[/CARD/FIELDS/FIELD[NAME='ORIG_GEO_SGP']/VALUE]]></XPATH>
      </FIELD>
      <FIELD type="AdditionalFields" label="ORIG_PROC_SGP" source-type="AdditionalFields">
        <TAG><![CDATA[#PRIMEIROREGISTO:CA:ORIG_PROC_SGP#]]></TAG>
        <VALUE><![CDATA[#PRIMEIROREGISTO:CA:ORIG_PROC_SGP#]]></VALUE>
        <XPATH><![CDATA[/CARD/FIELDS/FIELD[NAME='ORIG_PROC_SGP']/VALUE]]></XPATH>
      </FIELD>
      <FIELD type="AdditionalFields" label="SIT_PROC_SGP" source-type="AdditionalFields">
        <TAG><![CDATA[#PRIMEIROREGISTO:CA:SIT_PROC_SGP#]]></TAG>
        <VALUE><![CDATA[#PRIMEIROREGISTO:CA:SIT_PROC_SGP#]]></VALUE>
        <XPATH><![CDATA[/CARD/FIELDS/FIELD[NAME='SIT_PROC_SGP']/VALUE]]></XPATH>
      </FIELD>
      <FIELD type="AdditionalFields" label="TIPO_ENT_SGP" source-type="AdditionalFields">
        <TAG><![CDATA[#PRIMEIROREGISTO:CA:TIPO_ENT_SGP#]]></TAG>
        <VALUE><![CDATA[#PRIMEIROREGISTO:CA:TIPO_ENT_SGP#]]></VALUE>
        <XPATH><![CDATA[/CARD/FIELDS/FIELD[NAME='TIPO_ENT_SGP']/VALUE]]></XPATH>
      </FIELD>
      <FIELD type="AdditionalFields" label="TIPO_UTENTE_SGP" source-type="AdditionalFields">
        <TAG><![CDATA[#PRIMEIROREGISTO:CA:TIPO_UTENTE_SGP#]]></TAG>
        <VALUE><![CDATA[#PRIMEIROREGISTO:CA:TIPO_UTENTE_SGP#]]></VALUE>
        <XPATH><![CDATA[/CARD/FIELDS/FIELD[NAME='TIPO_UTENTE_SGP']/VALUE]]></XPATH>
      </FIELD>
      <FIELD type="AdditionalFields" label="TRANSITOU_SGP" source-type="AdditionalFields">
        <TAG><![CDATA[#PRIMEIROREGISTO:CA:TRANSITOU_SGP#]]></TAG>
        <VALUE><![CDATA[#PRIMEIROREGISTO:CA:TRANSITOU_SGP#]]></VALUE>
        <XPATH><![CDATA[/CARD/FIELDS/FIELD[NAME='TRANSITOU_SGP']/VALUE]]></XPATH>
      </FIELD>
      <FIELD type="AdditionalFields" label="Sep_PIC" source-type="AdditionalFields">
        <TAG><![CDATA[#PRIMEIROREGISTO:CA:Sep_PIC#]]></TAG>
        <VALUE><![CDATA[#PRIMEIROREGISTO:CA:Sep_PIC#]]></VALUE>
        <XPATH><![CDATA[/CARD/FIELDS/FIELD[NAME='Sep_PIC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Ent" source-type="AdditionalFields">
        <TAG><![CDATA[#PRIMEIROPROCESSO:CA:DataEnt#]]></TAG>
        <VALUE><![CDATA[#PRIMEIROPROCESSO:CA:DataEnt#]]></VALUE>
        <XPATH><![CDATA[/CARD/FIELDS/FIELD[NAME='DataEnt']/VALUE]]></XPATH>
      </FIELD>
      <FIELD type="AdditionalFields" label="MeioCom" source-type="AdditionalFields">
        <TAG><![CDATA[#PRIMEIROPROCESSO:CA:MeioCom#]]></TAG>
        <VALUE><![CDATA[#PRIMEIROPROCESSO:CA:MeioCom#]]></VALUE>
        <XPATH><![CDATA[/CARD/FIELDS/FIELD[NAME='MeioCom']/VALUE]]></XPATH>
      </FIELD>
      <FIELD type="AdditionalFields" label="Impostos" source-type="AdditionalFields">
        <TAG><![CDATA[#PRIMEIROPROCESSO:CA:Impostos#]]></TAG>
        <VALUE><![CDATA[#PRIMEIROPROCESSO:CA:Impostos#]]></VALUE>
        <XPATH><![CDATA[/CARD/FIELDS/FIELD[NAME='Impostos']/VALUE]]></XPATH>
      </FIELD>
      <FIELD type="AdditionalFields" label="SegSocial" source-type="AdditionalFields">
        <TAG><![CDATA[#PRIMEIROPROCESSO:CA:SegSocial#]]></TAG>
        <VALUE><![CDATA[#PRIMEIROPROCESSO:CA:SegSocial#]]></VALUE>
        <XPATH><![CDATA[/CARD/FIELDS/FIELD[NAME='SegSocial']/VALUE]]></XPATH>
      </FIELD>
      <FIELD type="AdditionalFields" label="CGA" source-type="AdditionalFields">
        <TAG><![CDATA[#PRIMEIROPROCESSO:CA:CGA#]]></TAG>
        <VALUE><![CDATA[#PRIMEIROPROCESSO:CA:CGA#]]></VALUE>
        <XPATH><![CDATA[/CARD/FIELDS/FIELD[NAME='CGA']/VALUE]]></XPATH>
      </FIELD>
      <FIELD type="AdditionalFields" label="SNS" source-type="AdditionalFields">
        <TAG><![CDATA[#PRIMEIROPROCESSO:CA:SNS#]]></TAG>
        <VALUE><![CDATA[#PRIMEIROPROCESSO:CA:SNS#]]></VALUE>
        <XPATH><![CDATA[/CARD/FIELDS/FIELD[NAME='SNS']/VALUE]]></XPATH>
      </FIELD>
      <FIELD type="AdditionalFields" label="ADSE" source-type="AdditionalFields">
        <TAG><![CDATA[#PRIMEIROPROCESSO:CA:ADSE#]]></TAG>
        <VALUE><![CDATA[#PRIMEIROPROCESSO:CA:ADSE#]]></VALUE>
        <XPATH><![CDATA[/CARD/FIELDS/FIELD[NAME='ADSE']/VALUE]]></XPATH>
      </FIELD>
      <FIELD type="AdditionalFields" label="Tribunais" source-type="AdditionalFields">
        <TAG><![CDATA[#PRIMEIROPROCESSO:CA:Tribunais#]]></TAG>
        <VALUE><![CDATA[#PRIMEIROPROCESSO:CA:Tribunais#]]></VALUE>
        <XPATH><![CDATA[/CARD/FIELDS/FIELD[NAME='Tribunais']/VALUE]]></XPATH>
      </FIELD>
      <FIELD type="AdditionalFields" label="Estrangeiros" source-type="AdditionalFields">
        <TAG><![CDATA[#PRIMEIROPROCESSO:CA:Estrangeiros#]]></TAG>
        <VALUE><![CDATA[#PRIMEIROPROCESSO:CA:Estrangeiros#]]></VALUE>
        <XPATH><![CDATA[/CARD/FIELDS/FIELD[NAME='Estrangeiros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SegSocial1" source-type="AdditionalFields">
        <TAG><![CDATA[#PRIMEIROPROCESSO:CA:SegSocial1#]]></TAG>
        <VALUE><![CDATA[#PRIMEIROPROCESSO:CA:SegSocial1#]]></VALUE>
        <XPATH><![CDATA[/CARD/FIELDS/FIELD[NAME='SegSocial1']/VALUE]]></XPATH>
      </FIELD>
      <FIELD type="AdditionalFields" label="CGA1" source-type="AdditionalFields">
        <TAG><![CDATA[#PRIMEIROPROCESSO:CA:CGA1#]]></TAG>
        <VALUE><![CDATA[#PRIMEIROPROCESSO:CA:CGA1#]]></VALUE>
        <XPATH><![CDATA[/CARD/FIELDS/FIELD[NAME='CGA1']/VALUE]]></XPATH>
      </FIELD>
      <FIELD type="AdditionalFields" label="SNS1" source-type="AdditionalFields">
        <TAG><![CDATA[#PRIMEIROPROCESSO:CA:SNS1#]]></TAG>
        <VALUE><![CDATA[#PRIMEIROPROCESSO:CA:SNS1#]]></VALUE>
        <XPATH><![CDATA[/CARD/FIELDS/FIELD[NAME='SNS1']/VALUE]]></XPATH>
      </FIELD>
      <FIELD type="AdditionalFields" label="ADSE1" source-type="AdditionalFields">
        <TAG><![CDATA[#PRIMEIROPROCESSO:CA:ADSE1#]]></TAG>
        <VALUE><![CDATA[#PRIMEIROPROCESSO:CA:ADSE1#]]></VALUE>
        <XPATH><![CDATA[/CARD/FIELDS/FIELD[NAME='ADSE1']/VALUE]]></XPATH>
      </FIELD>
      <FIELD type="AdditionalFields" label="Tribunais1" source-type="AdditionalFields">
        <TAG><![CDATA[#PRIMEIROPROCESSO:CA:Tribunais1#]]></TAG>
        <VALUE><![CDATA[#PRIMEIROPROCESSO:CA:Tribunais1#]]></VALUE>
        <XPATH><![CDATA[/CARD/FIELDS/FIELD[NAME='Tribunais1']/VALUE]]></XPATH>
      </FIELD>
      <FIELD type="AdditionalFields" label="Estrangeiros1" source-type="AdditionalFields">
        <TAG><![CDATA[#PRIMEIROPROCESSO:CA:Estrangeiros1#]]></TAG>
        <VALUE><![CDATA[#PRIMEIROPROCESSO:CA:Estrangeiros1#]]></VALUE>
        <XPATH><![CDATA[/CARD/FIELDS/FIELD[NAME='Estrangeiros1']/VALUE]]></XPATH>
      </FIELD>
      <FIELD type="AdditionalFields" label="Sígilo" source-type="AdditionalFields">
        <TAG><![CDATA[#PRIMEIROPROCESSO:CA:Sígilo#]]></TAG>
        <VALUE><![CDATA[#PRIMEIROPROCESSO:CA:Sígilo#]]></VALUE>
        <XPATH><![CDATA[/CARD/FIELDS/FIELD[NAME='Sígilo']/VALUE]]></XPATH>
      </FIELD>
      <FIELD type="AdditionalFields" label="DataExp" source-type="AdditionalFields">
        <TAG><![CDATA[#PRIMEIROPROCESSO:CA:DataExp#]]></TAG>
        <VALUE><![CDATA[#PRIMEIROPROCESSO:CA:DataExp#]]></VALUE>
        <XPATH><![CDATA[/CARD/FIELDS/FIELD[NAME='DataExp']/VALUE]]></XPATH>
      </FIELD>
      <FIELD type="AdditionalFields" label="DataNasc" source-type="AdditionalFields">
        <TAG><![CDATA[#PRIMEIROPROCESSO:CA:DataNasc#]]></TAG>
        <VALUE><![CDATA[#PRIMEIROPROCESSO:CA:DataNasc#]]></VALUE>
        <XPATH><![CDATA[/CARD/FIELDS/FIELD[NAME='DataNasc']/VALUE]]></XPATH>
      </FIELD>
      <FIELD type="AdditionalFields" label="EstProc" source-type="AdditionalFields">
        <TAG><![CDATA[#PRIMEIROPROCESSO:CA:EstProc#]]></TAG>
        <VALUE><![CDATA[#PRIMEIROPROCESSO:CA:EstProc#]]></VALUE>
        <XPATH><![CDATA[/CARD/FIELDS/FIELD[NAME='EstProc']/VALUE]]></XPATH>
      </FIELD>
      <FIELD type="AdditionalFields" label="UT1" source-type="AdditionalFields">
        <TAG><![CDATA[#PRIMEIROPROCESSO:CA:UT1#]]></TAG>
        <VALUE><![CDATA[#PRIMEIROPROCESSO:CA:UT1#]]></VALUE>
        <XPATH><![CDATA[/CARD/FIELDS/FIELD[NAME='UT1']/VALUE]]></XPATH>
      </FIELD>
      <FIELD type="AdditionalFields" label="UT2" source-type="AdditionalFields">
        <TAG><![CDATA[#PRIMEIROPROCESSO:CA:UT2#]]></TAG>
        <VALUE><![CDATA[#PRIMEIROPROCESSO:CA:UT2#]]></VALUE>
        <XPATH><![CDATA[/CARD/FIELDS/FIELD[NAME='UT2']/VALUE]]></XPATH>
      </FIELD>
      <FIELD type="AdditionalFields" label="UT3" source-type="AdditionalFields">
        <TAG><![CDATA[#PRIMEIROPROCESSO:CA:UT3#]]></TAG>
        <VALUE><![CDATA[#PRIMEIROPROCESSO:CA:UT3#]]></VALUE>
        <XPATH><![CDATA[/CARD/FIELDS/FIELD[NAME='UT3']/VALUE]]></XPATH>
      </FIELD>
      <FIELD type="AdditionalFields" label="UT4" source-type="AdditionalFields">
        <TAG><![CDATA[#PRIMEIROPROCESSO:CA:UT4#]]></TAG>
        <VALUE><![CDATA[#PRIMEIROPROCESSO:CA:UT4#]]></VALUE>
        <XPATH><![CDATA[/CARD/FIELDS/FIELD[NAME='UT4']/VALUE]]></XPATH>
      </FIELD>
      <FIELD type="AdditionalFields" label="UT5" source-type="AdditionalFields">
        <TAG><![CDATA[#PRIMEIROPROCESSO:CA:UT5#]]></TAG>
        <VALUE><![CDATA[#PRIMEIROPROCESSO:CA:UT5#]]></VALUE>
        <XPATH><![CDATA[/CARD/FIELDS/FIELD[NAME='UT5']/VALUE]]></XPATH>
      </FIELD>
      <FIELD type="AdditionalFields" label="UT6" source-type="AdditionalFields">
        <TAG><![CDATA[#PRIMEIROPROCESSO:CA:UT6#]]></TAG>
        <VALUE><![CDATA[#PRIMEIROPROCESSO:CA:UT6#]]></VALUE>
        <XPATH><![CDATA[/CARD/FIELDS/FIELD[NAME='UT6']/VALUE]]></XPATH>
      </FIELD>
      <FIELD type="AdditionalFields" label="Grupo" source-type="AdditionalFields">
        <TAG><![CDATA[#PRIMEIROPROCESSO:CA:Grupo#]]></TAG>
        <VALUE><![CDATA[#PRIMEIROPROCESSO:CA:Grupo#]]></VALUE>
        <XPATH><![CDATA[/CARD/FIELDS/FIELD[NAME='Grupo']/VALUE]]></XPATH>
      </FIELD>
      <FIELD type="AdditionalFields" label="TipoProc" source-type="AdditionalFields">
        <TAG><![CDATA[#PRIMEIROPROCESSO:CA:TipoProc#]]></TAG>
        <VALUE><![CDATA[#PRIMEIROPROCESSO:CA:TipoProc#]]></VALUE>
        <XPATH><![CDATA[/CARD/FIELDS/FIELD[NAME='TipoProc']/VALUE]]></XPATH>
      </FIELD>
      <FIELD type="AdditionalFields" label="ProcRel" source-type="AdditionalFields">
        <TAG><![CDATA[#PRIMEIROPROCESSO:CA:ProcRel#]]></TAG>
        <VALUE><![CDATA[#PRIMEIROPROCESSO:CA:ProcRel#]]></VALUE>
        <XPATH><![CDATA[/CARD/FIELDS/FIELD[NAME='ProcRel']/VALUE]]></XPATH>
      </FIELD>
      <FIELD type="AdditionalFields" label="LocalFis" source-type="AdditionalFields">
        <TAG><![CDATA[#PRIMEIROPROCESSO:CA:LocalFis#]]></TAG>
        <VALUE><![CDATA[#PRIMEIROPROCESSO:CA:LocalFis#]]></VALUE>
        <XPATH><![CDATA[/CARD/FIELDS/FIELD[NAME='LocalFis']/VALUE]]></XPATH>
      </FIELD>
      <FIELD type="AdditionalFields" label="PapelEntidade" source-type="AdditionalFields">
        <TAG><![CDATA[#PRIMEIROPROCESSO:CA:PapelEntidade#]]></TAG>
        <VALUE><![CDATA[#PRIMEIROPROCESSO:CA:PapelEntidade#]]></VALUE>
        <XPATH><![CDATA[/CARD/FIELDS/FIELD[NAME='PapelEntidade']/VALUE]]></XPATH>
      </FIELD>
      <FIELD type="AdditionalFields" label="DataArq1" source-type="AdditionalFields">
        <TAG><![CDATA[#PRIMEIROPROCESSO:CA:DataArq1#]]></TAG>
        <VALUE><![CDATA[#PRIMEIROPROCESSO:CA:DataArq1#]]></VALUE>
        <XPATH><![CDATA[/CARD/FIELDS/FIELD[NAME='DataArq1']/VALUE]]></XPATH>
      </FIELD>
      <FIELD type="AdditionalFields" label="DataArq2" source-type="AdditionalFields">
        <TAG><![CDATA[#PRIMEIROPROCESSO:CA:DataArq2#]]></TAG>
        <VALUE><![CDATA[#PRIMEIROPROCESSO:CA:DataArq2#]]></VALUE>
        <XPATH><![CDATA[/CARD/FIELDS/FIELD[NAME='DataArq2']/VALUE]]></XPATH>
      </FIELD>
      <FIELD type="AdditionalFields" label="DataArq3" source-type="AdditionalFields">
        <TAG><![CDATA[#PRIMEIROPROCESSO:CA:DataArq3#]]></TAG>
        <VALUE><![CDATA[#PRIMEIROPROCESSO:CA:DataArq3#]]></VALUE>
        <XPATH><![CDATA[/CARD/FIELDS/FIELD[NAME='DataArq3']/VALUE]]></XPATH>
      </FIELD>
      <FIELD type="AdditionalFields" label="DataArq4" source-type="AdditionalFields">
        <TAG><![CDATA[#PRIMEIROPROCESSO:CA:DataArq4#]]></TAG>
        <VALUE><![CDATA[#PRIMEIROPROCESSO:CA:DataArq4#]]></VALUE>
        <XPATH><![CDATA[/CARD/FIELDS/FIELD[NAME='DataArq4']/VALUE]]></XPATH>
      </FIELD>
      <FIELD type="AdditionalFields" label="MotivoArq1" source-type="AdditionalFields">
        <TAG><![CDATA[#PRIMEIROPROCESSO:CA:MotivoArq1#]]></TAG>
        <VALUE><![CDATA[#PRIMEIROPROCESSO:CA:MotivoArq1#]]></VALUE>
        <XPATH><![CDATA[/CARD/FIELDS/FIELD[NAME='MotivoArq1']/VALUE]]></XPATH>
      </FIELD>
      <FIELD type="AdditionalFields" label="MotivoArq2" source-type="AdditionalFields">
        <TAG><![CDATA[#PRIMEIROPROCESSO:CA:MotivoArq2#]]></TAG>
        <VALUE><![CDATA[#PRIMEIROPROCESSO:CA:MotivoArq2#]]></VALUE>
        <XPATH><![CDATA[/CARD/FIELDS/FIELD[NAME='MotivoArq2']/VALUE]]></XPATH>
      </FIELD>
      <FIELD type="AdditionalFields" label="MotivoArq3" source-type="AdditionalFields">
        <TAG><![CDATA[#PRIMEIROPROCESSO:CA:MotivoArq3#]]></TAG>
        <VALUE><![CDATA[#PRIMEIROPROCESSO:CA:MotivoArq3#]]></VALUE>
        <XPATH><![CDATA[/CARD/FIELDS/FIELD[NAME='MotivoArq3']/VALUE]]></XPATH>
      </FIELD>
      <FIELD type="AdditionalFields" label="MotivoArq4" source-type="AdditionalFields">
        <TAG><![CDATA[#PRIMEIROPROCESSO:CA:MotivoArq4#]]></TAG>
        <VALUE><![CDATA[#PRIMEIROPROCESSO:CA:MotivoArq4#]]></VALUE>
        <XPATH><![CDATA[/CARD/FIELDS/FIELD[NAME='MotivoArq4']/VALUE]]></XPATH>
      </FIELD>
      <FIELD type="AdditionalFields" label="MotivoArqIL1" source-type="AdditionalFields">
        <TAG><![CDATA[#PRIMEIROPROCESSO:CA:MotivoArqIL1#]]></TAG>
        <VALUE><![CDATA[#PRIMEIROPROCESSO:CA:MotivoArqIL1#]]></VALUE>
        <XPATH><![CDATA[/CARD/FIELDS/FIELD[NAME='MotivoArqIL1']/VALUE]]></XPATH>
      </FIELD>
      <FIELD type="AdditionalFields" label="Linha" source-type="AdditionalFields">
        <TAG><![CDATA[#PRIMEIROPROCESSO:CA:Linha#]]></TAG>
        <VALUE><![CDATA[#PRIMEIROPROCESSO:CA:Linha#]]></VALUE>
        <XPATH><![CDATA[/CARD/FIELDS/FIELD[NAME='Linha']/VALUE]]></XPATH>
      </FIELD>
      <FIELD type="AdditionalFields" label="Horario_Chamada" source-type="AdditionalFields">
        <TAG><![CDATA[#PRIMEIROPROCESSO:CA:Horario_Chamada#]]></TAG>
        <VALUE><![CDATA[#PRIMEIROPROCESSO:CA:Horario_Chamada#]]></VALUE>
        <XPATH><![CDATA[/CARD/FIELDS/FIELD[NAME='Horario_Chamada']/VALUE]]></XPATH>
      </FIELD>
      <FIELD type="AdditionalFields" label="Idade_Interess" source-type="AdditionalFields">
        <TAG><![CDATA[#PRIMEIROPROCESSO:CA:Idade_Interess#]]></TAG>
        <VALUE><![CDATA[#PRIMEIROPROCESSO:CA:Idade_Interess#]]></VALUE>
        <XPATH><![CDATA[/CARD/FIELDS/FIELD[NAME='Idade_Interess']/VALUE]]></XPATH>
      </FIELD>
      <FIELD type="AdditionalFields" label="Idade_Cham" source-type="AdditionalFields">
        <TAG><![CDATA[#PRIMEIROPROCESSO:CA:Idade_Cham#]]></TAG>
        <VALUE><![CDATA[#PRIMEIROPROCESSO:CA:Idade_Cham#]]></VALUE>
        <XPATH><![CDATA[/CARD/FIELDS/FIELD[NAME='Idade_Cham']/VALUE]]></XPATH>
      </FIELD>
      <FIELD type="AdditionalFields" label="OrigConhLinha" source-type="AdditionalFields">
        <TAG><![CDATA[#PRIMEIROPROCESSO:CA:OrigConhLinha#]]></TAG>
        <VALUE><![CDATA[#PRIMEIROPROCESSO:CA:OrigConhLinha#]]></VALUE>
        <XPATH><![CDATA[/CARD/FIELDS/FIELD[NAME='OrigConhLinha']/VALUE]]></XPATH>
      </FIELD>
      <FIELD type="AdditionalFields" label="MotivCham1" source-type="AdditionalFields">
        <TAG><![CDATA[#PRIMEIROPROCESSO:CA:MotivCham1#]]></TAG>
        <VALUE><![CDATA[#PRIMEIROPROCESSO:CA:MotivCham1#]]></VALUE>
        <XPATH><![CDATA[/CARD/FIELDS/FIELD[NAME='MotivCham1']/VALUE]]></XPATH>
      </FIELD>
      <FIELD type="AdditionalFields" label="MotivCham2" source-type="AdditionalFields">
        <TAG><![CDATA[#PRIMEIROPROCESSO:CA:MotivCham2#]]></TAG>
        <VALUE><![CDATA[#PRIMEIROPROCESSO:CA:MotivCham2#]]></VALUE>
        <XPATH><![CDATA[/CARD/FIELDS/FIELD[NAME='MotivCham2']/VALUE]]></XPATH>
      </FIELD>
      <FIELD type="AdditionalFields" label="MotivCham3" source-type="AdditionalFields">
        <TAG><![CDATA[#PRIMEIROPROCESSO:CA:MotivCham3#]]></TAG>
        <VALUE><![CDATA[#PRIMEIROPROCESSO:CA:MotivCham3#]]></VALUE>
        <XPATH><![CDATA[/CARD/FIELDS/FIELD[NAME='MotivCham3']/VALUE]]></XPATH>
      </FIELD>
      <FIELD type="AdditionalFields" label="TipoCham" source-type="AdditionalFields">
        <TAG><![CDATA[#PRIMEIROPROCESSO:CA:TipoCham#]]></TAG>
        <VALUE><![CDATA[#PRIMEIROPROCESSO:CA:TipoCham#]]></VALUE>
        <XPATH><![CDATA[/CARD/FIELDS/FIELD[NAME='TipoCham']/VALUE]]></XPATH>
      </FIELD>
      <FIELD type="AdditionalFields" label="MotivoArqEG" source-type="AdditionalFields">
        <TAG><![CDATA[#PRIMEIROPROCESSO:CA:MotivoArqEG#]]></TAG>
        <VALUE><![CDATA[#PRIMEIROPROCESSO:CA:MotivoArqEG#]]></VALUE>
        <XPATH><![CDATA[/CARD/FIELDS/FIELD[NAME='MotivoArqEG']/VALUE]]></XPATH>
      </FIELD>
      <FIELD type="AdditionalFields" label="Adjuntos" source-type="AdditionalFields">
        <TAG><![CDATA[#PRIMEIROPROCESSO:CA:Adjuntos#]]></TAG>
        <VALUE><![CDATA[#PRIMEIROPROCESSO:CA:Adjuntos#]]></VALUE>
        <XPATH><![CDATA[/CARD/FIELDS/FIELD[NAME='Adjuntos']/VALUE]]></XPATH>
      </FIELD>
      <FIELD type="AdditionalFields" label="Papel_Ent_C_NCI" source-type="AdditionalFields">
        <TAG><![CDATA[#PRIMEIROPROCESSO:CA:Papel_Ent_C_NCI#]]></TAG>
        <VALUE><![CDATA[#PRIMEIROPROCESSO:CA:Papel_Ent_C_NCI#]]></VALUE>
        <XPATH><![CDATA[/CARD/FIELDS/FIELD[NAME='Papel_Ent_C_NCI']/VALUE]]></XPATH>
      </FIELD>
      <FIELD type="AdditionalFields" label="AGUARDA_APL_SGP" source-type="AdditionalFields">
        <TAG><![CDATA[#PRIMEIROPROCESSO:CA:AGUARDA_APL_SGP#]]></TAG>
        <VALUE><![CDATA[#PRIMEIROPROCESSO:CA:AGUARDA_APL_SGP#]]></VALUE>
        <XPATH><![CDATA[/CARD/FIELDS/FIELD[NAME='AGUARDA_APL_SGP']/VALUE]]></XPATH>
      </FIELD>
      <FIELD type="AdditionalFields" label="ASS1_PROC_SGP" source-type="AdditionalFields">
        <TAG><![CDATA[#PRIMEIROPROCESSO:CA:ASS1_PROC_SGP#]]></TAG>
        <VALUE><![CDATA[#PRIMEIROPROCESSO:CA:ASS1_PROC_SGP#]]></VALUE>
        <XPATH><![CDATA[/CARD/FIELDS/FIELD[NAME='ASS1_PROC_SGP']/VALUE]]></XPATH>
      </FIELD>
      <FIELD type="AdditionalFields" label="ASS2_PROC_SGP" source-type="AdditionalFields">
        <TAG><![CDATA[#PRIMEIROPROCESSO:CA:ASS2_PROC_SGP#]]></TAG>
        <VALUE><![CDATA[#PRIMEIROPROCESSO:CA:ASS2_PROC_SGP#]]></VALUE>
        <XPATH><![CDATA[/CARD/FIELDS/FIELD[NAME='ASS2_PROC_SGP']/VALUE]]></XPATH>
      </FIELD>
      <FIELD type="AdditionalFields" label="ASS3_PROC_SGP" source-type="AdditionalFields">
        <TAG><![CDATA[#PRIMEIROPROCESSO:CA:ASS3_PROC_SGP#]]></TAG>
        <VALUE><![CDATA[#PRIMEIROPROCESSO:CA:ASS3_PROC_SGP#]]></VALUE>
        <XPATH><![CDATA[/CARD/FIELDS/FIELD[NAME='ASS3_PROC_SGP']/VALUE]]></XPATH>
      </FIELD>
      <FIELD type="AdditionalFields" label="ASS4_PROC_SGP" source-type="AdditionalFields">
        <TAG><![CDATA[#PRIMEIROPROCESSO:CA:ASS4_PROC_SGP#]]></TAG>
        <VALUE><![CDATA[#PRIMEIROPROCESSO:CA:ASS4_PROC_SGP#]]></VALUE>
        <XPATH><![CDATA[/CARD/FIELDS/FIELD[NAME='ASS4_PROC_SGP']/VALUE]]></XPATH>
      </FIELD>
      <FIELD type="AdditionalFields" label="DATA_SAIDA_SGP" source-type="AdditionalFields">
        <TAG><![CDATA[#PRIMEIROPROCESSO:CA:DATA_SAIDA_SGP#]]></TAG>
        <VALUE><![CDATA[#PRIMEIROPROCESSO:CA:DATA_SAIDA_SGP#]]></VALUE>
        <XPATH><![CDATA[/CARD/FIELDS/FIELD[NAME='DATA_SAIDA_SGP']/VALUE]]></XPATH>
      </FIELD>
      <FIELD type="AdditionalFields" label="LOCAL_ENT_SGP" source-type="AdditionalFields">
        <TAG><![CDATA[#PRIMEIROPROCESSO:CA:LOCAL_ENT_SGP#]]></TAG>
        <VALUE><![CDATA[#PRIMEIROPROCESSO:CA:LOCAL_ENT_SGP#]]></VALUE>
        <XPATH><![CDATA[/CARD/FIELDS/FIELD[NAME='LOCAL_ENT_SGP']/VALUE]]></XPATH>
      </FIELD>
      <FIELD type="AdditionalFields" label="MOT_ARQ_SGP" source-type="AdditionalFields">
        <TAG><![CDATA[#PRIMEIROPROCESSO:CA:MOT_ARQ_SGP#]]></TAG>
        <VALUE><![CDATA[#PRIMEIROPROCESSO:CA:MOT_ARQ_SGP#]]></VALUE>
        <XPATH><![CDATA[/CARD/FIELDS/FIELD[NAME='MOT_ARQ_SGP']/VALUE]]></XPATH>
      </FIELD>
      <FIELD type="AdditionalFields" label="NAT_JUR_SGP" source-type="AdditionalFields">
        <TAG><![CDATA[#PRIMEIROPROCESSO:CA:NAT_JUR_SGP#]]></TAG>
        <VALUE><![CDATA[#PRIMEIROPROCESSO:CA:NAT_JUR_SGP#]]></VALUE>
        <XPATH><![CDATA[/CARD/FIELDS/FIELD[NAME='NAT_JUR_SGP']/VALUE]]></XPATH>
      </FIELD>
      <FIELD type="AdditionalFields" label="NOTAS_PROC_SGP" source-type="AdditionalFields">
        <TAG><![CDATA[#PRIMEIROPROCESSO:CA:NOTAS_PROC_SGP#]]></TAG>
        <VALUE><![CDATA[#PRIMEIROPROCESSO:CA:NOTAS_PROC_SGP#]]></VALUE>
        <XPATH><![CDATA[/CARD/FIELDS/FIELD[NAME='NOTAS_PROC_SGP']/VALUE]]></XPATH>
      </FIELD>
      <FIELD type="AdditionalFields" label="NRECL_PROC_SGP" source-type="AdditionalFields">
        <TAG><![CDATA[#PRIMEIROPROCESSO:CA:NRECL_PROC_SGP#]]></TAG>
        <VALUE><![CDATA[#PRIMEIROPROCESSO:CA:NRECL_PROC_SGP#]]></VALUE>
        <XPATH><![CDATA[/CARD/FIELDS/FIELD[NAME='NRECL_PROC_SGP']/VALUE]]></XPATH>
      </FIELD>
      <FIELD type="AdditionalFields" label="NRECLF_PROC_SGP" source-type="AdditionalFields">
        <TAG><![CDATA[#PRIMEIROPROCESSO:CA:NRECLF_PROC_SGP#]]></TAG>
        <VALUE><![CDATA[#PRIMEIROPROCESSO:CA:NRECLF_PROC_SGP#]]></VALUE>
        <XPATH><![CDATA[/CARD/FIELDS/FIELD[NAME='NRECLF_PROC_SGP']/VALUE]]></XPATH>
      </FIELD>
      <FIELD type="AdditionalFields" label="NRECLM_PROC_SGP" source-type="AdditionalFields">
        <TAG><![CDATA[#PRIMEIROPROCESSO:CA:NRECLM_PROC_SGP#]]></TAG>
        <VALUE><![CDATA[#PRIMEIROPROCESSO:CA:NRECLM_PROC_SGP#]]></VALUE>
        <XPATH><![CDATA[/CARD/FIELDS/FIELD[NAME='NRECLM_PROC_SGP']/VALUE]]></XPATH>
      </FIELD>
      <FIELD type="AdditionalFields" label="NUM_SAIDA_SGP" source-type="AdditionalFields">
        <TAG><![CDATA[#PRIMEIROPROCESSO:CA:NUM_SAIDA_SGP#]]></TAG>
        <VALUE><![CDATA[#PRIMEIROPROCESSO:CA:NUM_SAIDA_SGP#]]></VALUE>
        <XPATH><![CDATA[/CARD/FIELDS/FIELD[NAME='NUM_SAIDA_SGP']/VALUE]]></XPATH>
      </FIELD>
      <FIELD type="AdditionalFields" label="ORIG_GEO_SGP" source-type="AdditionalFields">
        <TAG><![CDATA[#PRIMEIROPROCESSO:CA:ORIG_GEO_SGP#]]></TAG>
        <VALUE><![CDATA[#PRIMEIROPROCESSO:CA:ORIG_GEO_SGP#]]></VALUE>
        <XPATH><![CDATA[/CARD/FIELDS/FIELD[NAME='ORIG_GEO_SGP']/VALUE]]></XPATH>
      </FIELD>
      <FIELD type="AdditionalFields" label="ORIG_PROC_SGP" source-type="AdditionalFields">
        <TAG><![CDATA[#PRIMEIROPROCESSO:CA:ORIG_PROC_SGP#]]></TAG>
        <VALUE><![CDATA[#PRIMEIROPROCESSO:CA:ORIG_PROC_SGP#]]></VALUE>
        <XPATH><![CDATA[/CARD/FIELDS/FIELD[NAME='ORIG_PROC_SGP']/VALUE]]></XPATH>
      </FIELD>
      <FIELD type="AdditionalFields" label="SIT_PROC_SGP" source-type="AdditionalFields">
        <TAG><![CDATA[#PRIMEIROPROCESSO:CA:SIT_PROC_SGP#]]></TAG>
        <VALUE><![CDATA[#PRIMEIROPROCESSO:CA:SIT_PROC_SGP#]]></VALUE>
        <XPATH><![CDATA[/CARD/FIELDS/FIELD[NAME='SIT_PROC_SGP']/VALUE]]></XPATH>
      </FIELD>
      <FIELD type="AdditionalFields" label="TIPO_ENT_SGP" source-type="AdditionalFields">
        <TAG><![CDATA[#PRIMEIROPROCESSO:CA:TIPO_ENT_SGP#]]></TAG>
        <VALUE><![CDATA[#PRIMEIROPROCESSO:CA:TIPO_ENT_SGP#]]></VALUE>
        <XPATH><![CDATA[/CARD/FIELDS/FIELD[NAME='TIPO_ENT_SGP']/VALUE]]></XPATH>
      </FIELD>
      <FIELD type="AdditionalFields" label="TIPO_UTENTE_SGP" source-type="AdditionalFields">
        <TAG><![CDATA[#PRIMEIROPROCESSO:CA:TIPO_UTENTE_SGP#]]></TAG>
        <VALUE><![CDATA[#PRIMEIROPROCESSO:CA:TIPO_UTENTE_SGP#]]></VALUE>
        <XPATH><![CDATA[/CARD/FIELDS/FIELD[NAME='TIPO_UTENTE_SGP']/VALUE]]></XPATH>
      </FIELD>
      <FIELD type="AdditionalFields" label="TRANSITOU_SGP" source-type="AdditionalFields">
        <TAG><![CDATA[#PRIMEIROPROCESSO:CA:TRANSITOU_SGP#]]></TAG>
        <VALUE><![CDATA[#PRIMEIROPROCESSO:CA:TRANSITOU_SGP#]]></VALUE>
        <XPATH><![CDATA[/CARD/FIELDS/FIELD[NAME='TRANSITOU_SGP']/VALUE]]></XPATH>
      </FIELD>
      <FIELD type="AdditionalFields" label="Sep_PIC" source-type="AdditionalFields">
        <TAG><![CDATA[#PRIMEIROPROCESSO:CA:Sep_PIC#]]></TAG>
        <VALUE><![CDATA[#PRIMEIROPROCESSO:CA:Sep_PIC#]]></VALUE>
        <XPATH><![CDATA[/CARD/FIELDS/FIELD[NAME='Sep_PIC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hbSURBVHhe7Z3tktQ6DET3/V96b1HscAcT+Zy2k8DMiip+UHZkudXdUmY/+PjsP41AI4AIfOCO3tAINAKfLZQmQSMgEGihCJB6SyOwLZSPj4/Pnb+PEjxi2H+PpatyuCpeRR17jzHfMc9q3VJ2Fw96fjcP4kxVt6rutH+si83/V9z0AUtQAsISigCwBKPz7L0ILzqHCEjrdP5ZeFydB/EjrTvtb6F8IUTAk4NT57EOT+fYPHfzsedYYVMHPevelE93lK8RjgiSFoyckQpDz1MnIoen+FV+JNwWyu+V6Y5SdBQrOEuo3ZEnFUQlMBoxSJhn40IEtPhSRyKDJFwoT6rv277Mn00IApII2kLJPvQh4tv62jhU37cVyi4xU+JTB6DC2nzJoSkPO8ql+yrHpnztvbujDKMTEYoAo8KQw+wSxL47WCHafZQ34WoJa/FN8+7RC77OQgUkYlNBKL4ltp1xV4k0GsBuXpb4Fj9rUHQPwqcSPJ1PPLH1K8+h2YzW7cVXC0cA2EKT49rRYRePikhEsN11IiDVh4hq8bN8SetO+1sow+hGhdjtMET0VcLsCoGet6PNKn5WSBSfBL2LPxndt+0ouwQhYG1hiSBE9N31XRzsPSlPwiE9x+7vjjJ0FNuCadSggloHJQckYtnRks5JO93quXQfwtUSnyYDwoMM8I/n0wfOAoIAoXUCIiWGfYchZ6qcmwRcEXOVsBa/VcOwvLHCsB1vt+42728rFFswAtIKwRLQdiYrZBJWSkg6N8UrrYM1JjIiioP3oA20bi+eEsc6om3BNs/0vmmHpYIS0XfXWyhU4eP1t/vKPBGRiEKCIpitIZDDkZOvnmNHUhIknb/6/NkGSXygev563m5MRwQiHAFC67uz6i4RUzwq4lCclHB0TgtljfFv11FWBXb3u4cd2UgoqdBov+10tI/yJiO1ncDW2+Zb4rOmr/+fogvTegWIBWDVQamQlsiredr4aZ4WTzp/V1CU9yovdieJVb6/bUexBKZZmzqNLRzFIeLQuxUR/yw86Bxat/fsjjJ8k6R1QGqdlvC2kNSpyHHJUW0eV9/L5kH3te8+LZTF38ZylVBWHYkIbjvDLgHT/KljWKOxgiAcUhzTjml5Y3GkkextRy8L0K4T0uhFhMECDb9LgASYEijFiToc5dcd5R/pKLbwKcGJ0DSqkaNbQRHRVoVC+dtO00IpkKLC0botLBGNRg8iOnUWep6IRvm3UH7/mXpreLbuFv/SECwBrKOQMOwsagEggq3GsYWyncnuI/yoDhaPXVyoc6R5WF4QjmcZ3h/ntFB+RyAlEBXOEtsSy8YjwaX3JEcmott8dvNqoYQvtVQ4Mggq7NkjI+VL+VQEo7i7OBCxbd6redL5q5NBdxQQXOrsVKjUiS3hKwJS/ilxLNHJOGwcwpM6eHeUkzqKLSgRLnXAVWKTcGgUq/IkHHbjpvileKb5k2FhZ6UNtJ46hQVk1VmIkAQwEZPik6PR/W18KjzFIRxaKMO7KwmB1v81odjRgvKmFm+JVMVJBWnvdbYArLAtHoT7qkESPmQsyHPaQOv24uRwBBBdlJ4nwqYjiiUGnWtHFCICCdviR/Ws8rV4UPzVOhI+dH/kOW2gdXvxu4Ri87HESh2V9pNwKH8iBK3bTmYFbA2G7pXilnbOFsoXYquFIMCpgEQ8S1ybP8WjdcrXrpPxrQqtO0rxvWBEVCq8LQiNDNZxiCC20BTHdp7VkWcVj7PyJmNI6077bX1LPGm0onW6MK23UI6/x6mF8hMBInhqTMTnbycUchhLRBpF0jhpYSuikLPbc3bzt52JDJNGXOqcVG8SHAno2/88ylmjm41jCbz6kmw7NBGPiE0CS/Foodz8/6NYhyMHISKkTk8CSYm56qCUtyW4xY/ulXbGqi6reOh72I27DpQCQsSygKVx0ntaQVEeRCjKi/BIibSaT4pHygu6pzWClPdvN3rZjkKjDcUh4tIoQQRJz0+FSJ0jPT/FwwqR3i3o3mQQVjAtlPCbLQlYEoAlSEpUIkwq3PT8FgowgwpP65XiqfCrLT5t3bbzpM5V3c/iRUSmOHZEsY5O8Ww+q3Un/OkeaIC0gdZTAMjZrHBaKD8RIDypPqlxEO60Tvm8rVBISL3eCLwDAtvvKO8AQt+hESAEWiiEUK83Aj9G3EahEWgEGIEWCmPUOxqB7ijNgUbAIHBbR/nxsd/j48yjjzUf67Q2rj9fchbjse/o48kxhv3M/TnW7GPRKv5zvs/YHOV6VMzqfLrjc/xZ3uZrPVVelO9495Ebhrx37vmrQjkq0hFhKjGMe0cx2ucq4hwV0+ydCcCuGRHNTKLCdsyfziECV88ncSmnOwVRnXW5UCp3W3GUirhH3YrANYWsSJIIyJDA5j8zgjsIPasZ3ZMwG3lC9bt7/XKhzMhWgZOIa+aqVJxZx6HxpHSerxEz6ZZWKLOcRpxp/KpEN3uOYhqxWrO7Wwh03l8VihljaHx6nqMrx0uckEaWcdwz+w2BZnueCTo7346eZ4x/u5jakY0IfNf65UKx3eEZOHKdxK2tGJMzk05FI8mRQCiXlfUR31k3n3Vpa1zPBkbd13SquwRR5np1ArMWbwtCxUnImIxUiSBmQl9Zm7n+UVcho5l1G+pmxmx2xEu5Xc1RE/+WjkKFPSJ65XiPWEeONXPNZESi2M/5Vs45jktHzxgxzJzZnkEiSkfDI+MioYx1O8ppZkyGzFfuuVwoVybfsRuBuxBoodyFdJ/z0gi0UF66fJ38XQi0UO5Cus95aQRaKC9dvk7+LgRaKHch3ee8NAItlJcuXyd/FwItlLuQ7nNeGoEWykuXr5O/C4EWyl1I9zkvjcB/J1LKw4zXnNY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Ent" source-type="AdditionalFields">
        <TAG><![CDATA[#REGISTO:CA:DataEnt#]]></TAG>
        <VALUE><![CDATA[#REGISTO:CA:DataEnt#]]></VALUE>
        <XPATH><![CDATA[/CARD/FIELDS/FIELD[NAME='DataEnt']/VALUE]]></XPATH>
      </FIELD>
      <FIELD type="AdditionalFields" label="MeioCom" source-type="AdditionalFields">
        <TAG><![CDATA[#REGISTO:CA:MeioCom#]]></TAG>
        <VALUE><![CDATA[#REGISTO:CA:MeioCom#]]></VALUE>
        <XPATH><![CDATA[/CARD/FIELDS/FIELD[NAME='MeioCom']/VALUE]]></XPATH>
      </FIELD>
      <FIELD type="AdditionalFields" label="Impostos" source-type="AdditionalFields">
        <TAG><![CDATA[#REGISTO:CA:Impostos#]]></TAG>
        <VALUE><![CDATA[#REGISTO:CA:Impostos#]]></VALUE>
        <XPATH><![CDATA[/CARD/FIELDS/FIELD[NAME='Impostos']/VALUE]]></XPATH>
      </FIELD>
      <FIELD type="AdditionalFields" label="SegSocial" source-type="AdditionalFields">
        <TAG><![CDATA[#REGISTO:CA:SegSocial#]]></TAG>
        <VALUE><![CDATA[#REGISTO:CA:SegSocial#]]></VALUE>
        <XPATH><![CDATA[/CARD/FIELDS/FIELD[NAME='SegSocial']/VALUE]]></XPATH>
      </FIELD>
      <FIELD type="AdditionalFields" label="CGA" source-type="AdditionalFields">
        <TAG><![CDATA[#REGISTO:CA:CGA#]]></TAG>
        <VALUE><![CDATA[#REGISTO:CA:CGA#]]></VALUE>
        <XPATH><![CDATA[/CARD/FIELDS/FIELD[NAME='CGA']/VALUE]]></XPATH>
      </FIELD>
      <FIELD type="AdditionalFields" label="SNS" source-type="AdditionalFields">
        <TAG><![CDATA[#REGISTO:CA:SNS#]]></TAG>
        <VALUE><![CDATA[#REGISTO:CA:SNS#]]></VALUE>
        <XPATH><![CDATA[/CARD/FIELDS/FIELD[NAME='SNS']/VALUE]]></XPATH>
      </FIELD>
      <FIELD type="AdditionalFields" label="ADSE" source-type="AdditionalFields">
        <TAG><![CDATA[#REGISTO:CA:ADSE#]]></TAG>
        <VALUE><![CDATA[#REGISTO:CA:ADSE#]]></VALUE>
        <XPATH><![CDATA[/CARD/FIELDS/FIELD[NAME='ADSE']/VALUE]]></XPATH>
      </FIELD>
      <FIELD type="AdditionalFields" label="Tribunais" source-type="AdditionalFields">
        <TAG><![CDATA[#REGISTO:CA:Tribunais#]]></TAG>
        <VALUE><![CDATA[#REGISTO:CA:Tribunais#]]></VALUE>
        <XPATH><![CDATA[/CARD/FIELDS/FIELD[NAME='Tribunais']/VALUE]]></XPATH>
      </FIELD>
      <FIELD type="AdditionalFields" label="Estrangeiros" source-type="AdditionalFields">
        <TAG><![CDATA[#REGISTO:CA:Estrangeiros#]]></TAG>
        <VALUE><![CDATA[#REGISTO:CA:Estrangeiros#]]></VALUE>
        <XPATH><![CDATA[/CARD/FIELDS/FIELD[NAME='Estrangeiros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SegSocial1" source-type="AdditionalFields">
        <TAG><![CDATA[#REGISTO:CA:SegSocial1#]]></TAG>
        <VALUE><![CDATA[#REGISTO:CA:SegSocial1#]]></VALUE>
        <XPATH><![CDATA[/CARD/FIELDS/FIELD[NAME='SegSocial1']/VALUE]]></XPATH>
      </FIELD>
      <FIELD type="AdditionalFields" label="CGA1" source-type="AdditionalFields">
        <TAG><![CDATA[#REGISTO:CA:CGA1#]]></TAG>
        <VALUE><![CDATA[#REGISTO:CA:CGA1#]]></VALUE>
        <XPATH><![CDATA[/CARD/FIELDS/FIELD[NAME='CGA1']/VALUE]]></XPATH>
      </FIELD>
      <FIELD type="AdditionalFields" label="SNS1" source-type="AdditionalFields">
        <TAG><![CDATA[#REGISTO:CA:SNS1#]]></TAG>
        <VALUE><![CDATA[#REGISTO:CA:SNS1#]]></VALUE>
        <XPATH><![CDATA[/CARD/FIELDS/FIELD[NAME='SNS1']/VALUE]]></XPATH>
      </FIELD>
      <FIELD type="AdditionalFields" label="ADSE1" source-type="AdditionalFields">
        <TAG><![CDATA[#REGISTO:CA:ADSE1#]]></TAG>
        <VALUE><![CDATA[#REGISTO:CA:ADSE1#]]></VALUE>
        <XPATH><![CDATA[/CARD/FIELDS/FIELD[NAME='ADSE1']/VALUE]]></XPATH>
      </FIELD>
      <FIELD type="AdditionalFields" label="Tribunais1" source-type="AdditionalFields">
        <TAG><![CDATA[#REGISTO:CA:Tribunais1#]]></TAG>
        <VALUE><![CDATA[#REGISTO:CA:Tribunais1#]]></VALUE>
        <XPATH><![CDATA[/CARD/FIELDS/FIELD[NAME='Tribunais1']/VALUE]]></XPATH>
      </FIELD>
      <FIELD type="AdditionalFields" label="Estrangeiros1" source-type="AdditionalFields">
        <TAG><![CDATA[#REGISTO:CA:Estrangeiros1#]]></TAG>
        <VALUE><![CDATA[#REGISTO:CA:Estrangeiros1#]]></VALUE>
        <XPATH><![CDATA[/CARD/FIELDS/FIELD[NAME='Estrangeiros1']/VALUE]]></XPATH>
      </FIELD>
      <FIELD type="AdditionalFields" label="Sígilo" source-type="AdditionalFields">
        <TAG><![CDATA[#REGISTO:CA:Sígilo#]]></TAG>
        <VALUE><![CDATA[#REGISTO:CA:Sígilo#]]></VALUE>
        <XPATH><![CDATA[/CARD/FIELDS/FIELD[NAME='Sígilo']/VALUE]]></XPATH>
      </FIELD>
      <FIELD type="AdditionalFields" label="DataExp" source-type="AdditionalFields">
        <TAG><![CDATA[#REGISTO:CA:DataExp#]]></TAG>
        <VALUE><![CDATA[#REGISTO:CA:DataExp#]]></VALUE>
        <XPATH><![CDATA[/CARD/FIELDS/FIELD[NAME='DataExp']/VALUE]]></XPATH>
      </FIELD>
      <FIELD type="AdditionalFields" label="DataNasc" source-type="AdditionalFields">
        <TAG><![CDATA[#REGISTO:CA:DataNasc#]]></TAG>
        <VALUE><![CDATA[#REGISTO:CA:DataNasc#]]></VALUE>
        <XPATH><![CDATA[/CARD/FIELDS/FIELD[NAME='DataNasc']/VALUE]]></XPATH>
      </FIELD>
      <FIELD type="AdditionalFields" label="EstProc" source-type="AdditionalFields">
        <TAG><![CDATA[#REGISTO:CA:EstProc#]]></TAG>
        <VALUE><![CDATA[#REGISTO:CA:EstProc#]]></VALUE>
        <XPATH><![CDATA[/CARD/FIELDS/FIELD[NAME='EstProc']/VALUE]]></XPATH>
      </FIELD>
      <FIELD type="AdditionalFields" label="UT1" source-type="AdditionalFields">
        <TAG><![CDATA[#REGISTO:CA:UT1#]]></TAG>
        <VALUE><![CDATA[#REGISTO:CA:UT1#]]></VALUE>
        <XPATH><![CDATA[/CARD/FIELDS/FIELD[NAME='UT1']/VALUE]]></XPATH>
      </FIELD>
      <FIELD type="AdditionalFields" label="UT2" source-type="AdditionalFields">
        <TAG><![CDATA[#REGISTO:CA:UT2#]]></TAG>
        <VALUE><![CDATA[#REGISTO:CA:UT2#]]></VALUE>
        <XPATH><![CDATA[/CARD/FIELDS/FIELD[NAME='UT2']/VALUE]]></XPATH>
      </FIELD>
      <FIELD type="AdditionalFields" label="UT3" source-type="AdditionalFields">
        <TAG><![CDATA[#REGISTO:CA:UT3#]]></TAG>
        <VALUE><![CDATA[#REGISTO:CA:UT3#]]></VALUE>
        <XPATH><![CDATA[/CARD/FIELDS/FIELD[NAME='UT3']/VALUE]]></XPATH>
      </FIELD>
      <FIELD type="AdditionalFields" label="UT4" source-type="AdditionalFields">
        <TAG><![CDATA[#REGISTO:CA:UT4#]]></TAG>
        <VALUE><![CDATA[#REGISTO:CA:UT4#]]></VALUE>
        <XPATH><![CDATA[/CARD/FIELDS/FIELD[NAME='UT4']/VALUE]]></XPATH>
      </FIELD>
      <FIELD type="AdditionalFields" label="UT5" source-type="AdditionalFields">
        <TAG><![CDATA[#REGISTO:CA:UT5#]]></TAG>
        <VALUE><![CDATA[#REGISTO:CA:UT5#]]></VALUE>
        <XPATH><![CDATA[/CARD/FIELDS/FIELD[NAME='UT5']/VALUE]]></XPATH>
      </FIELD>
      <FIELD type="AdditionalFields" label="UT6" source-type="AdditionalFields">
        <TAG><![CDATA[#REGISTO:CA:UT6#]]></TAG>
        <VALUE><![CDATA[#REGISTO:CA:UT6#]]></VALUE>
        <XPATH><![CDATA[/CARD/FIELDS/FIELD[NAME='UT6']/VALUE]]></XPATH>
      </FIELD>
      <FIELD type="AdditionalFields" label="Grupo" source-type="AdditionalFields">
        <TAG><![CDATA[#REGISTO:CA:Grupo#]]></TAG>
        <VALUE><![CDATA[#REGISTO:CA:Grupo#]]></VALUE>
        <XPATH><![CDATA[/CARD/FIELDS/FIELD[NAME='Grupo']/VALUE]]></XPATH>
      </FIELD>
      <FIELD type="AdditionalFields" label="TipoProc" source-type="AdditionalFields">
        <TAG><![CDATA[#REGISTO:CA:TipoProc#]]></TAG>
        <VALUE><![CDATA[#REGISTO:CA:TipoProc#]]></VALUE>
        <XPATH><![CDATA[/CARD/FIELDS/FIELD[NAME='TipoProc']/VALUE]]></XPATH>
      </FIELD>
      <FIELD type="AdditionalFields" label="ProcRel" source-type="AdditionalFields">
        <TAG><![CDATA[#REGISTO:CA:ProcRel#]]></TAG>
        <VALUE><![CDATA[#REGISTO:CA:ProcRel#]]></VALUE>
        <XPATH><![CDATA[/CARD/FIELDS/FIELD[NAME='ProcRel']/VALUE]]></XPATH>
      </FIELD>
      <FIELD type="AdditionalFields" label="LocalFis" source-type="AdditionalFields">
        <TAG><![CDATA[#REGISTO:CA:LocalFis#]]></TAG>
        <VALUE><![CDATA[#REGISTO:CA:LocalFis#]]></VALUE>
        <XPATH><![CDATA[/CARD/FIELDS/FIELD[NAME='LocalFis']/VALUE]]></XPATH>
      </FIELD>
      <FIELD type="AdditionalFields" label="PapelEntidade" source-type="AdditionalFields">
        <TAG><![CDATA[#REGISTO:CA:PapelEntidade#]]></TAG>
        <VALUE><![CDATA[#REGISTO:CA:PapelEntidade#]]></VALUE>
        <XPATH><![CDATA[/CARD/FIELDS/FIELD[NAME='PapelEntidade']/VALUE]]></XPATH>
      </FIELD>
      <FIELD type="AdditionalFields" label="DataArq1" source-type="AdditionalFields">
        <TAG><![CDATA[#REGISTO:CA:DataArq1#]]></TAG>
        <VALUE><![CDATA[#REGISTO:CA:DataArq1#]]></VALUE>
        <XPATH><![CDATA[/CARD/FIELDS/FIELD[NAME='DataArq1']/VALUE]]></XPATH>
      </FIELD>
      <FIELD type="AdditionalFields" label="DataArq2" source-type="AdditionalFields">
        <TAG><![CDATA[#REGISTO:CA:DataArq2#]]></TAG>
        <VALUE><![CDATA[#REGISTO:CA:DataArq2#]]></VALUE>
        <XPATH><![CDATA[/CARD/FIELDS/FIELD[NAME='DataArq2']/VALUE]]></XPATH>
      </FIELD>
      <FIELD type="AdditionalFields" label="DataArq3" source-type="AdditionalFields">
        <TAG><![CDATA[#REGISTO:CA:DataArq3#]]></TAG>
        <VALUE><![CDATA[#REGISTO:CA:DataArq3#]]></VALUE>
        <XPATH><![CDATA[/CARD/FIELDS/FIELD[NAME='DataArq3']/VALUE]]></XPATH>
      </FIELD>
      <FIELD type="AdditionalFields" label="DataArq4" source-type="AdditionalFields">
        <TAG><![CDATA[#REGISTO:CA:DataArq4#]]></TAG>
        <VALUE><![CDATA[#REGISTO:CA:DataArq4#]]></VALUE>
        <XPATH><![CDATA[/CARD/FIELDS/FIELD[NAME='DataArq4']/VALUE]]></XPATH>
      </FIELD>
      <FIELD type="AdditionalFields" label="MotivoArq1" source-type="AdditionalFields">
        <TAG><![CDATA[#REGISTO:CA:MotivoArq1#]]></TAG>
        <VALUE><![CDATA[#REGISTO:CA:MotivoArq1#]]></VALUE>
        <XPATH><![CDATA[/CARD/FIELDS/FIELD[NAME='MotivoArq1']/VALUE]]></XPATH>
      </FIELD>
      <FIELD type="AdditionalFields" label="MotivoArq2" source-type="AdditionalFields">
        <TAG><![CDATA[#REGISTO:CA:MotivoArq2#]]></TAG>
        <VALUE><![CDATA[#REGISTO:CA:MotivoArq2#]]></VALUE>
        <XPATH><![CDATA[/CARD/FIELDS/FIELD[NAME='MotivoArq2']/VALUE]]></XPATH>
      </FIELD>
      <FIELD type="AdditionalFields" label="MotivoArq3" source-type="AdditionalFields">
        <TAG><![CDATA[#REGISTO:CA:MotivoArq3#]]></TAG>
        <VALUE><![CDATA[#REGISTO:CA:MotivoArq3#]]></VALUE>
        <XPATH><![CDATA[/CARD/FIELDS/FIELD[NAME='MotivoArq3']/VALUE]]></XPATH>
      </FIELD>
      <FIELD type="AdditionalFields" label="MotivoArq4" source-type="AdditionalFields">
        <TAG><![CDATA[#REGISTO:CA:MotivoArq4#]]></TAG>
        <VALUE><![CDATA[#REGISTO:CA:MotivoArq4#]]></VALUE>
        <XPATH><![CDATA[/CARD/FIELDS/FIELD[NAME='MotivoArq4']/VALUE]]></XPATH>
      </FIELD>
      <FIELD type="AdditionalFields" label="MotivoArqIL1" source-type="AdditionalFields">
        <TAG><![CDATA[#REGISTO:CA:MotivoArqIL1#]]></TAG>
        <VALUE><![CDATA[#REGISTO:CA:MotivoArqIL1#]]></VALUE>
        <XPATH><![CDATA[/CARD/FIELDS/FIELD[NAME='MotivoArqIL1']/VALUE]]></XPATH>
      </FIELD>
      <FIELD type="AdditionalFields" label="Linha" source-type="AdditionalFields">
        <TAG><![CDATA[#REGISTO:CA:Linha#]]></TAG>
        <VALUE><![CDATA[#REGISTO:CA:Linha#]]></VALUE>
        <XPATH><![CDATA[/CARD/FIELDS/FIELD[NAME='Linha']/VALUE]]></XPATH>
      </FIELD>
      <FIELD type="AdditionalFields" label="Horario_Chamada" source-type="AdditionalFields">
        <TAG><![CDATA[#REGISTO:CA:Horario_Chamada#]]></TAG>
        <VALUE><![CDATA[#REGISTO:CA:Horario_Chamada#]]></VALUE>
        <XPATH><![CDATA[/CARD/FIELDS/FIELD[NAME='Horario_Chamada']/VALUE]]></XPATH>
      </FIELD>
      <FIELD type="AdditionalFields" label="Idade_Interess" source-type="AdditionalFields">
        <TAG><![CDATA[#REGISTO:CA:Idade_Interess#]]></TAG>
        <VALUE><![CDATA[#REGISTO:CA:Idade_Interess#]]></VALUE>
        <XPATH><![CDATA[/CARD/FIELDS/FIELD[NAME='Idade_Interess']/VALUE]]></XPATH>
      </FIELD>
      <FIELD type="AdditionalFields" label="Idade_Cham" source-type="AdditionalFields">
        <TAG><![CDATA[#REGISTO:CA:Idade_Cham#]]></TAG>
        <VALUE><![CDATA[#REGISTO:CA:Idade_Cham#]]></VALUE>
        <XPATH><![CDATA[/CARD/FIELDS/FIELD[NAME='Idade_Cham']/VALUE]]></XPATH>
      </FIELD>
      <FIELD type="AdditionalFields" label="OrigConhLinha" source-type="AdditionalFields">
        <TAG><![CDATA[#REGISTO:CA:OrigConhLinha#]]></TAG>
        <VALUE><![CDATA[#REGISTO:CA:OrigConhLinha#]]></VALUE>
        <XPATH><![CDATA[/CARD/FIELDS/FIELD[NAME='OrigConhLinha']/VALUE]]></XPATH>
      </FIELD>
      <FIELD type="AdditionalFields" label="MotivCham1" source-type="AdditionalFields">
        <TAG><![CDATA[#REGISTO:CA:MotivCham1#]]></TAG>
        <VALUE><![CDATA[#REGISTO:CA:MotivCham1#]]></VALUE>
        <XPATH><![CDATA[/CARD/FIELDS/FIELD[NAME='MotivCham1']/VALUE]]></XPATH>
      </FIELD>
      <FIELD type="AdditionalFields" label="MotivCham2" source-type="AdditionalFields">
        <TAG><![CDATA[#REGISTO:CA:MotivCham2#]]></TAG>
        <VALUE><![CDATA[#REGISTO:CA:MotivCham2#]]></VALUE>
        <XPATH><![CDATA[/CARD/FIELDS/FIELD[NAME='MotivCham2']/VALUE]]></XPATH>
      </FIELD>
      <FIELD type="AdditionalFields" label="MotivCham3" source-type="AdditionalFields">
        <TAG><![CDATA[#REGISTO:CA:MotivCham3#]]></TAG>
        <VALUE><![CDATA[#REGISTO:CA:MotivCham3#]]></VALUE>
        <XPATH><![CDATA[/CARD/FIELDS/FIELD[NAME='MotivCham3']/VALUE]]></XPATH>
      </FIELD>
      <FIELD type="AdditionalFields" label="TipoCham" source-type="AdditionalFields">
        <TAG><![CDATA[#REGISTO:CA:TipoCham#]]></TAG>
        <VALUE><![CDATA[#REGISTO:CA:TipoCham#]]></VALUE>
        <XPATH><![CDATA[/CARD/FIELDS/FIELD[NAME='TipoCham']/VALUE]]></XPATH>
      </FIELD>
      <FIELD type="AdditionalFields" label="MotivoArqEG" source-type="AdditionalFields">
        <TAG><![CDATA[#REGISTO:CA:MotivoArqEG#]]></TAG>
        <VALUE><![CDATA[#REGISTO:CA:MotivoArqEG#]]></VALUE>
        <XPATH><![CDATA[/CARD/FIELDS/FIELD[NAME='MotivoArqEG']/VALUE]]></XPATH>
      </FIELD>
      <FIELD type="AdditionalFields" label="Adjuntos" source-type="AdditionalFields">
        <TAG><![CDATA[#REGISTO:CA:Adjuntos#]]></TAG>
        <VALUE><![CDATA[#REGISTO:CA:Adjuntos#]]></VALUE>
        <XPATH><![CDATA[/CARD/FIELDS/FIELD[NAME='Adjuntos']/VALUE]]></XPATH>
      </FIELD>
      <FIELD type="AdditionalFields" label="Papel_Ent_C_NCI" source-type="AdditionalFields">
        <TAG><![CDATA[#REGISTO:CA:Papel_Ent_C_NCI#]]></TAG>
        <VALUE><![CDATA[#REGISTO:CA:Papel_Ent_C_NCI#]]></VALUE>
        <XPATH><![CDATA[/CARD/FIELDS/FIELD[NAME='Papel_Ent_C_NCI']/VALUE]]></XPATH>
      </FIELD>
      <FIELD type="AdditionalFields" label="AGUARDA_APL_SGP" source-type="AdditionalFields">
        <TAG><![CDATA[#REGISTO:CA:AGUARDA_APL_SGP#]]></TAG>
        <VALUE><![CDATA[#REGISTO:CA:AGUARDA_APL_SGP#]]></VALUE>
        <XPATH><![CDATA[/CARD/FIELDS/FIELD[NAME='AGUARDA_APL_SGP']/VALUE]]></XPATH>
      </FIELD>
      <FIELD type="AdditionalFields" label="ASS1_PROC_SGP" source-type="AdditionalFields">
        <TAG><![CDATA[#REGISTO:CA:ASS1_PROC_SGP#]]></TAG>
        <VALUE><![CDATA[#REGISTO:CA:ASS1_PROC_SGP#]]></VALUE>
        <XPATH><![CDATA[/CARD/FIELDS/FIELD[NAME='ASS1_PROC_SGP']/VALUE]]></XPATH>
      </FIELD>
      <FIELD type="AdditionalFields" label="ASS2_PROC_SGP" source-type="AdditionalFields">
        <TAG><![CDATA[#REGISTO:CA:ASS2_PROC_SGP#]]></TAG>
        <VALUE><![CDATA[#REGISTO:CA:ASS2_PROC_SGP#]]></VALUE>
        <XPATH><![CDATA[/CARD/FIELDS/FIELD[NAME='ASS2_PROC_SGP']/VALUE]]></XPATH>
      </FIELD>
      <FIELD type="AdditionalFields" label="ASS3_PROC_SGP" source-type="AdditionalFields">
        <TAG><![CDATA[#REGISTO:CA:ASS3_PROC_SGP#]]></TAG>
        <VALUE><![CDATA[#REGISTO:CA:ASS3_PROC_SGP#]]></VALUE>
        <XPATH><![CDATA[/CARD/FIELDS/FIELD[NAME='ASS3_PROC_SGP']/VALUE]]></XPATH>
      </FIELD>
      <FIELD type="AdditionalFields" label="ASS4_PROC_SGP" source-type="AdditionalFields">
        <TAG><![CDATA[#REGISTO:CA:ASS4_PROC_SGP#]]></TAG>
        <VALUE><![CDATA[#REGISTO:CA:ASS4_PROC_SGP#]]></VALUE>
        <XPATH><![CDATA[/CARD/FIELDS/FIELD[NAME='ASS4_PROC_SGP']/VALUE]]></XPATH>
      </FIELD>
      <FIELD type="AdditionalFields" label="DATA_SAIDA_SGP" source-type="AdditionalFields">
        <TAG><![CDATA[#REGISTO:CA:DATA_SAIDA_SGP#]]></TAG>
        <VALUE><![CDATA[#REGISTO:CA:DATA_SAIDA_SGP#]]></VALUE>
        <XPATH><![CDATA[/CARD/FIELDS/FIELD[NAME='DATA_SAIDA_SGP']/VALUE]]></XPATH>
      </FIELD>
      <FIELD type="AdditionalFields" label="LOCAL_ENT_SGP" source-type="AdditionalFields">
        <TAG><![CDATA[#REGISTO:CA:LOCAL_ENT_SGP#]]></TAG>
        <VALUE><![CDATA[#REGISTO:CA:LOCAL_ENT_SGP#]]></VALUE>
        <XPATH><![CDATA[/CARD/FIELDS/FIELD[NAME='LOCAL_ENT_SGP']/VALUE]]></XPATH>
      </FIELD>
      <FIELD type="AdditionalFields" label="MOT_ARQ_SGP" source-type="AdditionalFields">
        <TAG><![CDATA[#REGISTO:CA:MOT_ARQ_SGP#]]></TAG>
        <VALUE><![CDATA[#REGISTO:CA:MOT_ARQ_SGP#]]></VALUE>
        <XPATH><![CDATA[/CARD/FIELDS/FIELD[NAME='MOT_ARQ_SGP']/VALUE]]></XPATH>
      </FIELD>
      <FIELD type="AdditionalFields" label="NAT_JUR_SGP" source-type="AdditionalFields">
        <TAG><![CDATA[#REGISTO:CA:NAT_JUR_SGP#]]></TAG>
        <VALUE><![CDATA[#REGISTO:CA:NAT_JUR_SGP#]]></VALUE>
        <XPATH><![CDATA[/CARD/FIELDS/FIELD[NAME='NAT_JUR_SGP']/VALUE]]></XPATH>
      </FIELD>
      <FIELD type="AdditionalFields" label="NOTAS_PROC_SGP" source-type="AdditionalFields">
        <TAG><![CDATA[#REGISTO:CA:NOTAS_PROC_SGP#]]></TAG>
        <VALUE><![CDATA[#REGISTO:CA:NOTAS_PROC_SGP#]]></VALUE>
        <XPATH><![CDATA[/CARD/FIELDS/FIELD[NAME='NOTAS_PROC_SGP']/VALUE]]></XPATH>
      </FIELD>
      <FIELD type="AdditionalFields" label="NRECL_PROC_SGP" source-type="AdditionalFields">
        <TAG><![CDATA[#REGISTO:CA:NRECL_PROC_SGP#]]></TAG>
        <VALUE><![CDATA[#REGISTO:CA:NRECL_PROC_SGP#]]></VALUE>
        <XPATH><![CDATA[/CARD/FIELDS/FIELD[NAME='NRECL_PROC_SGP']/VALUE]]></XPATH>
      </FIELD>
      <FIELD type="AdditionalFields" label="NRECLF_PROC_SGP" source-type="AdditionalFields">
        <TAG><![CDATA[#REGISTO:CA:NRECLF_PROC_SGP#]]></TAG>
        <VALUE><![CDATA[#REGISTO:CA:NRECLF_PROC_SGP#]]></VALUE>
        <XPATH><![CDATA[/CARD/FIELDS/FIELD[NAME='NRECLF_PROC_SGP']/VALUE]]></XPATH>
      </FIELD>
      <FIELD type="AdditionalFields" label="NRECLM_PROC_SGP" source-type="AdditionalFields">
        <TAG><![CDATA[#REGISTO:CA:NRECLM_PROC_SGP#]]></TAG>
        <VALUE><![CDATA[#REGISTO:CA:NRECLM_PROC_SGP#]]></VALUE>
        <XPATH><![CDATA[/CARD/FIELDS/FIELD[NAME='NRECLM_PROC_SGP']/VALUE]]></XPATH>
      </FIELD>
      <FIELD type="AdditionalFields" label="NUM_SAIDA_SGP" source-type="AdditionalFields">
        <TAG><![CDATA[#REGISTO:CA:NUM_SAIDA_SGP#]]></TAG>
        <VALUE><![CDATA[#REGISTO:CA:NUM_SAIDA_SGP#]]></VALUE>
        <XPATH><![CDATA[/CARD/FIELDS/FIELD[NAME='NUM_SAIDA_SGP']/VALUE]]></XPATH>
      </FIELD>
      <FIELD type="AdditionalFields" label="ORIG_GEO_SGP" source-type="AdditionalFields">
        <TAG><![CDATA[#REGISTO:CA:ORIG_GEO_SGP#]]></TAG>
        <VALUE><![CDATA[#REGISTO:CA:ORIG_GEO_SGP#]]></VALUE>
        <XPATH><![CDATA[/CARD/FIELDS/FIELD[NAME='ORIG_GEO_SGP']/VALUE]]></XPATH>
      </FIELD>
      <FIELD type="AdditionalFields" label="ORIG_PROC_SGP" source-type="AdditionalFields">
        <TAG><![CDATA[#REGISTO:CA:ORIG_PROC_SGP#]]></TAG>
        <VALUE><![CDATA[#REGISTO:CA:ORIG_PROC_SGP#]]></VALUE>
        <XPATH><![CDATA[/CARD/FIELDS/FIELD[NAME='ORIG_PROC_SGP']/VALUE]]></XPATH>
      </FIELD>
      <FIELD type="AdditionalFields" label="SIT_PROC_SGP" source-type="AdditionalFields">
        <TAG><![CDATA[#REGISTO:CA:SIT_PROC_SGP#]]></TAG>
        <VALUE><![CDATA[#REGISTO:CA:SIT_PROC_SGP#]]></VALUE>
        <XPATH><![CDATA[/CARD/FIELDS/FIELD[NAME='SIT_PROC_SGP']/VALUE]]></XPATH>
      </FIELD>
      <FIELD type="AdditionalFields" label="TIPO_ENT_SGP" source-type="AdditionalFields">
        <TAG><![CDATA[#REGISTO:CA:TIPO_ENT_SGP#]]></TAG>
        <VALUE><![CDATA[#REGISTO:CA:TIPO_ENT_SGP#]]></VALUE>
        <XPATH><![CDATA[/CARD/FIELDS/FIELD[NAME='TIPO_ENT_SGP']/VALUE]]></XPATH>
      </FIELD>
      <FIELD type="AdditionalFields" label="TIPO_UTENTE_SGP" source-type="AdditionalFields">
        <TAG><![CDATA[#REGISTO:CA:TIPO_UTENTE_SGP#]]></TAG>
        <VALUE><![CDATA[#REGISTO:CA:TIPO_UTENTE_SGP#]]></VALUE>
        <XPATH><![CDATA[/CARD/FIELDS/FIELD[NAME='TIPO_UTENTE_SGP']/VALUE]]></XPATH>
      </FIELD>
      <FIELD type="AdditionalFields" label="TRANSITOU_SGP" source-type="AdditionalFields">
        <TAG><![CDATA[#REGISTO:CA:TRANSITOU_SGP#]]></TAG>
        <VALUE><![CDATA[#REGISTO:CA:TRANSITOU_SGP#]]></VALUE>
        <XPATH><![CDATA[/CARD/FIELDS/FIELD[NAME='TRANSITOU_SGP']/VALUE]]></XPATH>
      </FIELD>
      <FIELD type="AdditionalFields" label="Sep_PIC" source-type="AdditionalFields">
        <TAG><![CDATA[#REGISTO:CA:Sep_PIC#]]></TAG>
        <VALUE><![CDATA[#REGISTO:CA:Sep_PIC#]]></VALUE>
        <XPATH><![CDATA[/CARD/FIELDS/FIELD[NAME='Sep_PIC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Ent" source-type="AdditionalFields">
        <TAG><![CDATA[#CONTEXTPROCESS:CA:DataEnt#]]></TAG>
        <VALUE><![CDATA[DataEnt]]></VALUE>
        <XPATH><![CDATA[/PROCESS/FIELDS/FIELD[NAME='DataEnt']/VALUE]]></XPATH>
      </FIELD>
      <FIELD type="AdditionalFields" label="MeioCom" source-type="AdditionalFields">
        <TAG><![CDATA[#CONTEXTPROCESS:CA:MeioCom#]]></TAG>
        <VALUE><![CDATA[MeioCom]]></VALUE>
        <XPATH><![CDATA[/PROCESS/FIELDS/FIELD[NAME='MeioCom']/VALUE]]></XPATH>
      </FIELD>
      <FIELD type="AdditionalFields" label="Impostos" source-type="AdditionalFields">
        <TAG><![CDATA[#CONTEXTPROCESS:CA:Impostos#]]></TAG>
        <VALUE><![CDATA[Impostos]]></VALUE>
        <XPATH><![CDATA[/PROCESS/FIELDS/FIELD[NAME='Impostos']/VALUE]]></XPATH>
      </FIELD>
      <FIELD type="AdditionalFields" label="SegSocial" source-type="AdditionalFields">
        <TAG><![CDATA[#CONTEXTPROCESS:CA:SegSocial#]]></TAG>
        <VALUE><![CDATA[SegSocial]]></VALUE>
        <XPATH><![CDATA[/PROCESS/FIELDS/FIELD[NAME='SegSocial']/VALUE]]></XPATH>
      </FIELD>
      <FIELD type="AdditionalFields" label="CGA" source-type="AdditionalFields">
        <TAG><![CDATA[#CONTEXTPROCESS:CA:CGA#]]></TAG>
        <VALUE><![CDATA[CGA]]></VALUE>
        <XPATH><![CDATA[/PROCESS/FIELDS/FIELD[NAME='CGA']/VALUE]]></XPATH>
      </FIELD>
      <FIELD type="AdditionalFields" label="SNS" source-type="AdditionalFields">
        <TAG><![CDATA[#CONTEXTPROCESS:CA:SNS#]]></TAG>
        <VALUE><![CDATA[SNS]]></VALUE>
        <XPATH><![CDATA[/PROCESS/FIELDS/FIELD[NAME='SNS']/VALUE]]></XPATH>
      </FIELD>
      <FIELD type="AdditionalFields" label="ADSE" source-type="AdditionalFields">
        <TAG><![CDATA[#CONTEXTPROCESS:CA:ADSE#]]></TAG>
        <VALUE><![CDATA[ADSE]]></VALUE>
        <XPATH><![CDATA[/PROCESS/FIELDS/FIELD[NAME='ADSE']/VALUE]]></XPATH>
      </FIELD>
      <FIELD type="AdditionalFields" label="Tribunais" source-type="AdditionalFields">
        <TAG><![CDATA[#CONTEXTPROCESS:CA:Tribunais#]]></TAG>
        <VALUE><![CDATA[Tribunais]]></VALUE>
        <XPATH><![CDATA[/PROCESS/FIELDS/FIELD[NAME='Tribunais']/VALUE]]></XPATH>
      </FIELD>
      <FIELD type="AdditionalFields" label="Estrangeiros" source-type="AdditionalFields">
        <TAG><![CDATA[#CONTEXTPROCESS:CA:Estrangeiros#]]></TAG>
        <VALUE><![CDATA[Estrangeiros]]></VALUE>
        <XPATH><![CDATA[/PROCESS/FIELDS/FIELD[NAME='Estrangeiros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SegSocial1" source-type="AdditionalFields">
        <TAG><![CDATA[#CONTEXTPROCESS:CA:SegSocial1#]]></TAG>
        <VALUE><![CDATA[SegSocial1]]></VALUE>
        <XPATH><![CDATA[/PROCESS/FIELDS/FIELD[NAME='SegSocial1']/VALUE]]></XPATH>
      </FIELD>
      <FIELD type="AdditionalFields" label="CGA1" source-type="AdditionalFields">
        <TAG><![CDATA[#CONTEXTPROCESS:CA:CGA1#]]></TAG>
        <VALUE><![CDATA[CGA1]]></VALUE>
        <XPATH><![CDATA[/PROCESS/FIELDS/FIELD[NAME='CGA1']/VALUE]]></XPATH>
      </FIELD>
      <FIELD type="AdditionalFields" label="SNS1" source-type="AdditionalFields">
        <TAG><![CDATA[#CONTEXTPROCESS:CA:SNS1#]]></TAG>
        <VALUE><![CDATA[SNS1]]></VALUE>
        <XPATH><![CDATA[/PROCESS/FIELDS/FIELD[NAME='SNS1']/VALUE]]></XPATH>
      </FIELD>
      <FIELD type="AdditionalFields" label="ADSE1" source-type="AdditionalFields">
        <TAG><![CDATA[#CONTEXTPROCESS:CA:ADSE1#]]></TAG>
        <VALUE><![CDATA[ADSE1]]></VALUE>
        <XPATH><![CDATA[/PROCESS/FIELDS/FIELD[NAME='ADSE1']/VALUE]]></XPATH>
      </FIELD>
      <FIELD type="AdditionalFields" label="Tribunais1" source-type="AdditionalFields">
        <TAG><![CDATA[#CONTEXTPROCESS:CA:Tribunais1#]]></TAG>
        <VALUE><![CDATA[Tribunais1]]></VALUE>
        <XPATH><![CDATA[/PROCESS/FIELDS/FIELD[NAME='Tribunais1']/VALUE]]></XPATH>
      </FIELD>
      <FIELD type="AdditionalFields" label="Estrangeiros1" source-type="AdditionalFields">
        <TAG><![CDATA[#CONTEXTPROCESS:CA:Estrangeiros1#]]></TAG>
        <VALUE><![CDATA[Estrangeiros1]]></VALUE>
        <XPATH><![CDATA[/PROCESS/FIELDS/FIELD[NAME='Estrangeiros1']/VALUE]]></XPATH>
      </FIELD>
      <FIELD type="AdditionalFields" label="Sígilo" source-type="AdditionalFields">
        <TAG><![CDATA[#CONTEXTPROCESS:CA:Sígilo#]]></TAG>
        <VALUE><![CDATA[Sígilo]]></VALUE>
        <XPATH><![CDATA[/PROCESS/FIELDS/FIELD[NAME='Sígilo']/VALUE]]></XPATH>
      </FIELD>
      <FIELD type="AdditionalFields" label="DataExp" source-type="AdditionalFields">
        <TAG><![CDATA[#CONTEXTPROCESS:CA:DataExp#]]></TAG>
        <VALUE><![CDATA[DataExp]]></VALUE>
        <XPATH><![CDATA[/PROCESS/FIELDS/FIELD[NAME='DataExp']/VALUE]]></XPATH>
      </FIELD>
      <FIELD type="AdditionalFields" label="DataNasc" source-type="AdditionalFields">
        <TAG><![CDATA[#CONTEXTPROCESS:CA:DataNasc#]]></TAG>
        <VALUE><![CDATA[DataNasc]]></VALUE>
        <XPATH><![CDATA[/PROCESS/FIELDS/FIELD[NAME='DataNasc']/VALUE]]></XPATH>
      </FIELD>
      <FIELD type="AdditionalFields" label="EstProc" source-type="AdditionalFields">
        <TAG><![CDATA[#CONTEXTPROCESS:CA:EstProc#]]></TAG>
        <VALUE><![CDATA[EstProc]]></VALUE>
        <XPATH><![CDATA[/PROCESS/FIELDS/FIELD[NAME='EstProc']/VALUE]]></XPATH>
      </FIELD>
      <FIELD type="AdditionalFields" label="UT1" source-type="AdditionalFields">
        <TAG><![CDATA[#CONTEXTPROCESS:CA:UT1#]]></TAG>
        <VALUE><![CDATA[UT1]]></VALUE>
        <XPATH><![CDATA[/PROCESS/FIELDS/FIELD[NAME='UT1']/VALUE]]></XPATH>
      </FIELD>
      <FIELD type="AdditionalFields" label="UT2" source-type="AdditionalFields">
        <TAG><![CDATA[#CONTEXTPROCESS:CA:UT2#]]></TAG>
        <VALUE><![CDATA[UT2]]></VALUE>
        <XPATH><![CDATA[/PROCESS/FIELDS/FIELD[NAME='UT2']/VALUE]]></XPATH>
      </FIELD>
      <FIELD type="AdditionalFields" label="UT3" source-type="AdditionalFields">
        <TAG><![CDATA[#CONTEXTPROCESS:CA:UT3#]]></TAG>
        <VALUE><![CDATA[UT3]]></VALUE>
        <XPATH><![CDATA[/PROCESS/FIELDS/FIELD[NAME='UT3']/VALUE]]></XPATH>
      </FIELD>
      <FIELD type="AdditionalFields" label="UT4" source-type="AdditionalFields">
        <TAG><![CDATA[#CONTEXTPROCESS:CA:UT4#]]></TAG>
        <VALUE><![CDATA[UT4]]></VALUE>
        <XPATH><![CDATA[/PROCESS/FIELDS/FIELD[NAME='UT4']/VALUE]]></XPATH>
      </FIELD>
      <FIELD type="AdditionalFields" label="UT5" source-type="AdditionalFields">
        <TAG><![CDATA[#CONTEXTPROCESS:CA:UT5#]]></TAG>
        <VALUE><![CDATA[UT5]]></VALUE>
        <XPATH><![CDATA[/PROCESS/FIELDS/FIELD[NAME='UT5']/VALUE]]></XPATH>
      </FIELD>
      <FIELD type="AdditionalFields" label="UT6" source-type="AdditionalFields">
        <TAG><![CDATA[#CONTEXTPROCESS:CA:UT6#]]></TAG>
        <VALUE><![CDATA[UT6]]></VALUE>
        <XPATH><![CDATA[/PROCESS/FIELDS/FIELD[NAME='UT6']/VALUE]]></XPATH>
      </FIELD>
      <FIELD type="AdditionalFields" label="Grupo" source-type="AdditionalFields">
        <TAG><![CDATA[#CONTEXTPROCESS:CA:Grupo#]]></TAG>
        <VALUE><![CDATA[Grupo]]></VALUE>
        <XPATH><![CDATA[/PROCESS/FIELDS/FIELD[NAME='Grupo']/VALUE]]></XPATH>
      </FIELD>
      <FIELD type="AdditionalFields" label="TipoProc" source-type="AdditionalFields">
        <TAG><![CDATA[#CONTEXTPROCESS:CA:TipoProc#]]></TAG>
        <VALUE><![CDATA[TipoProc]]></VALUE>
        <XPATH><![CDATA[/PROCESS/FIELDS/FIELD[NAME='TipoProc']/VALUE]]></XPATH>
      </FIELD>
      <FIELD type="AdditionalFields" label="ProcRel" source-type="AdditionalFields">
        <TAG><![CDATA[#CONTEXTPROCESS:CA:ProcRel#]]></TAG>
        <VALUE><![CDATA[ProcRel]]></VALUE>
        <XPATH><![CDATA[/PROCESS/FIELDS/FIELD[NAME='ProcRel']/VALUE]]></XPATH>
      </FIELD>
      <FIELD type="AdditionalFields" label="LocalFis" source-type="AdditionalFields">
        <TAG><![CDATA[#CONTEXTPROCESS:CA:LocalFis#]]></TAG>
        <VALUE><![CDATA[LocalFis]]></VALUE>
        <XPATH><![CDATA[/PROCESS/FIELDS/FIELD[NAME='LocalFis']/VALUE]]></XPATH>
      </FIELD>
      <FIELD type="AdditionalFields" label="PapelEntidade" source-type="AdditionalFields">
        <TAG><![CDATA[#CONTEXTPROCESS:CA:PapelEntidade#]]></TAG>
        <VALUE><![CDATA[PapelEntidade]]></VALUE>
        <XPATH><![CDATA[/PROCESS/FIELDS/FIELD[NAME='PapelEntidade']/VALUE]]></XPATH>
      </FIELD>
      <FIELD type="AdditionalFields" label="DataArq1" source-type="AdditionalFields">
        <TAG><![CDATA[#CONTEXTPROCESS:CA:DataArq1#]]></TAG>
        <VALUE><![CDATA[DataArq1]]></VALUE>
        <XPATH><![CDATA[/PROCESS/FIELDS/FIELD[NAME='DataArq1']/VALUE]]></XPATH>
      </FIELD>
      <FIELD type="AdditionalFields" label="DataArq2" source-type="AdditionalFields">
        <TAG><![CDATA[#CONTEXTPROCESS:CA:DataArq2#]]></TAG>
        <VALUE><![CDATA[DataArq2]]></VALUE>
        <XPATH><![CDATA[/PROCESS/FIELDS/FIELD[NAME='DataArq2']/VALUE]]></XPATH>
      </FIELD>
      <FIELD type="AdditionalFields" label="DataArq3" source-type="AdditionalFields">
        <TAG><![CDATA[#CONTEXTPROCESS:CA:DataArq3#]]></TAG>
        <VALUE><![CDATA[DataArq3]]></VALUE>
        <XPATH><![CDATA[/PROCESS/FIELDS/FIELD[NAME='DataArq3']/VALUE]]></XPATH>
      </FIELD>
      <FIELD type="AdditionalFields" label="DataArq4" source-type="AdditionalFields">
        <TAG><![CDATA[#CONTEXTPROCESS:CA:DataArq4#]]></TAG>
        <VALUE><![CDATA[DataArq4]]></VALUE>
        <XPATH><![CDATA[/PROCESS/FIELDS/FIELD[NAME='DataArq4']/VALUE]]></XPATH>
      </FIELD>
      <FIELD type="AdditionalFields" label="MotivoArq1" source-type="AdditionalFields">
        <TAG><![CDATA[#CONTEXTPROCESS:CA:MotivoArq1#]]></TAG>
        <VALUE><![CDATA[MotivoArq1]]></VALUE>
        <XPATH><![CDATA[/PROCESS/FIELDS/FIELD[NAME='MotivoArq1']/VALUE]]></XPATH>
      </FIELD>
      <FIELD type="AdditionalFields" label="MotivoArq2" source-type="AdditionalFields">
        <TAG><![CDATA[#CONTEXTPROCESS:CA:MotivoArq2#]]></TAG>
        <VALUE><![CDATA[MotivoArq2]]></VALUE>
        <XPATH><![CDATA[/PROCESS/FIELDS/FIELD[NAME='MotivoArq2']/VALUE]]></XPATH>
      </FIELD>
      <FIELD type="AdditionalFields" label="MotivoArq3" source-type="AdditionalFields">
        <TAG><![CDATA[#CONTEXTPROCESS:CA:MotivoArq3#]]></TAG>
        <VALUE><![CDATA[MotivoArq3]]></VALUE>
        <XPATH><![CDATA[/PROCESS/FIELDS/FIELD[NAME='MotivoArq3']/VALUE]]></XPATH>
      </FIELD>
      <FIELD type="AdditionalFields" label="MotivoArq4" source-type="AdditionalFields">
        <TAG><![CDATA[#CONTEXTPROCESS:CA:MotivoArq4#]]></TAG>
        <VALUE><![CDATA[MotivoArq4]]></VALUE>
        <XPATH><![CDATA[/PROCESS/FIELDS/FIELD[NAME='MotivoArq4']/VALUE]]></XPATH>
      </FIELD>
      <FIELD type="AdditionalFields" label="MotivoArqIL1" source-type="AdditionalFields">
        <TAG><![CDATA[#CONTEXTPROCESS:CA:MotivoArqIL1#]]></TAG>
        <VALUE><![CDATA[MotivoArqIL1]]></VALUE>
        <XPATH><![CDATA[/PROCESS/FIELDS/FIELD[NAME='MotivoArqIL1']/VALUE]]></XPATH>
      </FIELD>
      <FIELD type="AdditionalFields" label="Linha" source-type="AdditionalFields">
        <TAG><![CDATA[#CONTEXTPROCESS:CA:Linha#]]></TAG>
        <VALUE><![CDATA[Linha]]></VALUE>
        <XPATH><![CDATA[/PROCESS/FIELDS/FIELD[NAME='Linha']/VALUE]]></XPATH>
      </FIELD>
      <FIELD type="AdditionalFields" label="Horario_Chamada" source-type="AdditionalFields">
        <TAG><![CDATA[#CONTEXTPROCESS:CA:Horario_Chamada#]]></TAG>
        <VALUE><![CDATA[Horario_Chamada]]></VALUE>
        <XPATH><![CDATA[/PROCESS/FIELDS/FIELD[NAME='Horario_Chamada']/VALUE]]></XPATH>
      </FIELD>
      <FIELD type="AdditionalFields" label="Idade_Interess" source-type="AdditionalFields">
        <TAG><![CDATA[#CONTEXTPROCESS:CA:Idade_Interess#]]></TAG>
        <VALUE><![CDATA[Idade_Interess]]></VALUE>
        <XPATH><![CDATA[/PROCESS/FIELDS/FIELD[NAME='Idade_Interess']/VALUE]]></XPATH>
      </FIELD>
      <FIELD type="AdditionalFields" label="Idade_Cham" source-type="AdditionalFields">
        <TAG><![CDATA[#CONTEXTPROCESS:CA:Idade_Cham#]]></TAG>
        <VALUE><![CDATA[Idade_Cham]]></VALUE>
        <XPATH><![CDATA[/PROCESS/FIELDS/FIELD[NAME='Idade_Cham']/VALUE]]></XPATH>
      </FIELD>
      <FIELD type="AdditionalFields" label="OrigConhLinha" source-type="AdditionalFields">
        <TAG><![CDATA[#CONTEXTPROCESS:CA:OrigConhLinha#]]></TAG>
        <VALUE><![CDATA[OrigConhLinha]]></VALUE>
        <XPATH><![CDATA[/PROCESS/FIELDS/FIELD[NAME='OrigConhLinha']/VALUE]]></XPATH>
      </FIELD>
      <FIELD type="AdditionalFields" label="MotivCham1" source-type="AdditionalFields">
        <TAG><![CDATA[#CONTEXTPROCESS:CA:MotivCham1#]]></TAG>
        <VALUE><![CDATA[MotivCham1]]></VALUE>
        <XPATH><![CDATA[/PROCESS/FIELDS/FIELD[NAME='MotivCham1']/VALUE]]></XPATH>
      </FIELD>
      <FIELD type="AdditionalFields" label="MotivCham2" source-type="AdditionalFields">
        <TAG><![CDATA[#CONTEXTPROCESS:CA:MotivCham2#]]></TAG>
        <VALUE><![CDATA[MotivCham2]]></VALUE>
        <XPATH><![CDATA[/PROCESS/FIELDS/FIELD[NAME='MotivCham2']/VALUE]]></XPATH>
      </FIELD>
      <FIELD type="AdditionalFields" label="MotivCham3" source-type="AdditionalFields">
        <TAG><![CDATA[#CONTEXTPROCESS:CA:MotivCham3#]]></TAG>
        <VALUE><![CDATA[MotivCham3]]></VALUE>
        <XPATH><![CDATA[/PROCESS/FIELDS/FIELD[NAME='MotivCham3']/VALUE]]></XPATH>
      </FIELD>
      <FIELD type="AdditionalFields" label="TipoCham" source-type="AdditionalFields">
        <TAG><![CDATA[#CONTEXTPROCESS:CA:TipoCham#]]></TAG>
        <VALUE><![CDATA[TipoCham]]></VALUE>
        <XPATH><![CDATA[/PROCESS/FIELDS/FIELD[NAME='TipoCham']/VALUE]]></XPATH>
      </FIELD>
      <FIELD type="AdditionalFields" label="MotivoArqEG" source-type="AdditionalFields">
        <TAG><![CDATA[#CONTEXTPROCESS:CA:MotivoArqEG#]]></TAG>
        <VALUE><![CDATA[MotivoArqEG]]></VALUE>
        <XPATH><![CDATA[/PROCESS/FIELDS/FIELD[NAME='MotivoArqEG']/VALUE]]></XPATH>
      </FIELD>
      <FIELD type="AdditionalFields" label="Adjuntos" source-type="AdditionalFields">
        <TAG><![CDATA[#CONTEXTPROCESS:CA:Adjuntos#]]></TAG>
        <VALUE><![CDATA[Adjuntos]]></VALUE>
        <XPATH><![CDATA[/PROCESS/FIELDS/FIELD[NAME='Adjuntos']/VALUE]]></XPATH>
      </FIELD>
      <FIELD type="AdditionalFields" label="Papel_Ent_C_NCI" source-type="AdditionalFields">
        <TAG><![CDATA[#CONTEXTPROCESS:CA:Papel_Ent_C_NCI#]]></TAG>
        <VALUE><![CDATA[Papel_Ent_C_NCI]]></VALUE>
        <XPATH><![CDATA[/PROCESS/FIELDS/FIELD[NAME='Papel_Ent_C_NCI']/VALUE]]></XPATH>
      </FIELD>
      <FIELD type="AdditionalFields" label="AGUARDA_APL_SGP" source-type="AdditionalFields">
        <TAG><![CDATA[#CONTEXTPROCESS:CA:AGUARDA_APL_SGP#]]></TAG>
        <VALUE><![CDATA[AGUARDA_APL_SGP]]></VALUE>
        <XPATH><![CDATA[/PROCESS/FIELDS/FIELD[NAME='AGUARDA_APL_SGP']/VALUE]]></XPATH>
      </FIELD>
      <FIELD type="AdditionalFields" label="ASS1_PROC_SGP" source-type="AdditionalFields">
        <TAG><![CDATA[#CONTEXTPROCESS:CA:ASS1_PROC_SGP#]]></TAG>
        <VALUE><![CDATA[ASS1_PROC_SGP]]></VALUE>
        <XPATH><![CDATA[/PROCESS/FIELDS/FIELD[NAME='ASS1_PROC_SGP']/VALUE]]></XPATH>
      </FIELD>
      <FIELD type="AdditionalFields" label="ASS2_PROC_SGP" source-type="AdditionalFields">
        <TAG><![CDATA[#CONTEXTPROCESS:CA:ASS2_PROC_SGP#]]></TAG>
        <VALUE><![CDATA[ASS2_PROC_SGP]]></VALUE>
        <XPATH><![CDATA[/PROCESS/FIELDS/FIELD[NAME='ASS2_PROC_SGP']/VALUE]]></XPATH>
      </FIELD>
      <FIELD type="AdditionalFields" label="ASS3_PROC_SGP" source-type="AdditionalFields">
        <TAG><![CDATA[#CONTEXTPROCESS:CA:ASS3_PROC_SGP#]]></TAG>
        <VALUE><![CDATA[ASS3_PROC_SGP]]></VALUE>
        <XPATH><![CDATA[/PROCESS/FIELDS/FIELD[NAME='ASS3_PROC_SGP']/VALUE]]></XPATH>
      </FIELD>
      <FIELD type="AdditionalFields" label="ASS4_PROC_SGP" source-type="AdditionalFields">
        <TAG><![CDATA[#CONTEXTPROCESS:CA:ASS4_PROC_SGP#]]></TAG>
        <VALUE><![CDATA[ASS4_PROC_SGP]]></VALUE>
        <XPATH><![CDATA[/PROCESS/FIELDS/FIELD[NAME='ASS4_PROC_SGP']/VALUE]]></XPATH>
      </FIELD>
      <FIELD type="AdditionalFields" label="DATA_SAIDA_SGP" source-type="AdditionalFields">
        <TAG><![CDATA[#CONTEXTPROCESS:CA:DATA_SAIDA_SGP#]]></TAG>
        <VALUE><![CDATA[DATA_SAIDA_SGP]]></VALUE>
        <XPATH><![CDATA[/PROCESS/FIELDS/FIELD[NAME='DATA_SAIDA_SGP']/VALUE]]></XPATH>
      </FIELD>
      <FIELD type="AdditionalFields" label="LOCAL_ENT_SGP" source-type="AdditionalFields">
        <TAG><![CDATA[#CONTEXTPROCESS:CA:LOCAL_ENT_SGP#]]></TAG>
        <VALUE><![CDATA[LOCAL_ENT_SGP]]></VALUE>
        <XPATH><![CDATA[/PROCESS/FIELDS/FIELD[NAME='LOCAL_ENT_SGP']/VALUE]]></XPATH>
      </FIELD>
      <FIELD type="AdditionalFields" label="MOT_ARQ_SGP" source-type="AdditionalFields">
        <TAG><![CDATA[#CONTEXTPROCESS:CA:MOT_ARQ_SGP#]]></TAG>
        <VALUE><![CDATA[MOT_ARQ_SGP]]></VALUE>
        <XPATH><![CDATA[/PROCESS/FIELDS/FIELD[NAME='MOT_ARQ_SGP']/VALUE]]></XPATH>
      </FIELD>
      <FIELD type="AdditionalFields" label="NAT_JUR_SGP" source-type="AdditionalFields">
        <TAG><![CDATA[#CONTEXTPROCESS:CA:NAT_JUR_SGP#]]></TAG>
        <VALUE><![CDATA[NAT_JUR_SGP]]></VALUE>
        <XPATH><![CDATA[/PROCESS/FIELDS/FIELD[NAME='NAT_JUR_SGP']/VALUE]]></XPATH>
      </FIELD>
      <FIELD type="AdditionalFields" label="NOTAS_PROC_SGP" source-type="AdditionalFields">
        <TAG><![CDATA[#CONTEXTPROCESS:CA:NOTAS_PROC_SGP#]]></TAG>
        <VALUE><![CDATA[NOTAS_PROC_SGP]]></VALUE>
        <XPATH><![CDATA[/PROCESS/FIELDS/FIELD[NAME='NOTAS_PROC_SGP']/VALUE]]></XPATH>
      </FIELD>
      <FIELD type="AdditionalFields" label="NRECL_PROC_SGP" source-type="AdditionalFields">
        <TAG><![CDATA[#CONTEXTPROCESS:CA:NRECL_PROC_SGP#]]></TAG>
        <VALUE><![CDATA[NRECL_PROC_SGP]]></VALUE>
        <XPATH><![CDATA[/PROCESS/FIELDS/FIELD[NAME='NRECL_PROC_SGP']/VALUE]]></XPATH>
      </FIELD>
      <FIELD type="AdditionalFields" label="NRECLF_PROC_SGP" source-type="AdditionalFields">
        <TAG><![CDATA[#CONTEXTPROCESS:CA:NRECLF_PROC_SGP#]]></TAG>
        <VALUE><![CDATA[NRECLF_PROC_SGP]]></VALUE>
        <XPATH><![CDATA[/PROCESS/FIELDS/FIELD[NAME='NRECLF_PROC_SGP']/VALUE]]></XPATH>
      </FIELD>
      <FIELD type="AdditionalFields" label="NRECLM_PROC_SGP" source-type="AdditionalFields">
        <TAG><![CDATA[#CONTEXTPROCESS:CA:NRECLM_PROC_SGP#]]></TAG>
        <VALUE><![CDATA[NRECLM_PROC_SGP]]></VALUE>
        <XPATH><![CDATA[/PROCESS/FIELDS/FIELD[NAME='NRECLM_PROC_SGP']/VALUE]]></XPATH>
      </FIELD>
      <FIELD type="AdditionalFields" label="NUM_SAIDA_SGP" source-type="AdditionalFields">
        <TAG><![CDATA[#CONTEXTPROCESS:CA:NUM_SAIDA_SGP#]]></TAG>
        <VALUE><![CDATA[NUM_SAIDA_SGP]]></VALUE>
        <XPATH><![CDATA[/PROCESS/FIELDS/FIELD[NAME='NUM_SAIDA_SGP']/VALUE]]></XPATH>
      </FIELD>
      <FIELD type="AdditionalFields" label="ORIG_GEO_SGP" source-type="AdditionalFields">
        <TAG><![CDATA[#CONTEXTPROCESS:CA:ORIG_GEO_SGP#]]></TAG>
        <VALUE><![CDATA[ORIG_GEO_SGP]]></VALUE>
        <XPATH><![CDATA[/PROCESS/FIELDS/FIELD[NAME='ORIG_GEO_SGP']/VALUE]]></XPATH>
      </FIELD>
      <FIELD type="AdditionalFields" label="ORIG_PROC_SGP" source-type="AdditionalFields">
        <TAG><![CDATA[#CONTEXTPROCESS:CA:ORIG_PROC_SGP#]]></TAG>
        <VALUE><![CDATA[ORIG_PROC_SGP]]></VALUE>
        <XPATH><![CDATA[/PROCESS/FIELDS/FIELD[NAME='ORIG_PROC_SGP']/VALUE]]></XPATH>
      </FIELD>
      <FIELD type="AdditionalFields" label="SIT_PROC_SGP" source-type="AdditionalFields">
        <TAG><![CDATA[#CONTEXTPROCESS:CA:SIT_PROC_SGP#]]></TAG>
        <VALUE><![CDATA[SIT_PROC_SGP]]></VALUE>
        <XPATH><![CDATA[/PROCESS/FIELDS/FIELD[NAME='SIT_PROC_SGP']/VALUE]]></XPATH>
      </FIELD>
      <FIELD type="AdditionalFields" label="TIPO_ENT_SGP" source-type="AdditionalFields">
        <TAG><![CDATA[#CONTEXTPROCESS:CA:TIPO_ENT_SGP#]]></TAG>
        <VALUE><![CDATA[TIPO_ENT_SGP]]></VALUE>
        <XPATH><![CDATA[/PROCESS/FIELDS/FIELD[NAME='TIPO_ENT_SGP']/VALUE]]></XPATH>
      </FIELD>
      <FIELD type="AdditionalFields" label="TIPO_UTENTE_SGP" source-type="AdditionalFields">
        <TAG><![CDATA[#CONTEXTPROCESS:CA:TIPO_UTENTE_SGP#]]></TAG>
        <VALUE><![CDATA[TIPO_UTENTE_SGP]]></VALUE>
        <XPATH><![CDATA[/PROCESS/FIELDS/FIELD[NAME='TIPO_UTENTE_SGP']/VALUE]]></XPATH>
      </FIELD>
      <FIELD type="AdditionalFields" label="TRANSITOU_SGP" source-type="AdditionalFields">
        <TAG><![CDATA[#CONTEXTPROCESS:CA:TRANSITOU_SGP#]]></TAG>
        <VALUE><![CDATA[TRANSITOU_SGP]]></VALUE>
        <XPATH><![CDATA[/PROCESS/FIELDS/FIELD[NAME='TRANSITOU_SGP']/VALUE]]></XPATH>
      </FIELD>
      <FIELD type="AdditionalFields" label="Sep_PIC" source-type="AdditionalFields">
        <TAG><![CDATA[#CONTEXTPROCESS:CA:Sep_PIC#]]></TAG>
        <VALUE><![CDATA[Sep_PIC]]></VALUE>
        <XPATH><![CDATA[/PROCESS/FIELDS/FIELD[NAME='Sep_PIC']/VALUE]]></XPATH>
      </FIELD>
    </NODE>
  </NODE>
  <!-- END: Process Context -->
  <NODE label="Assinatura" type="signature" replaceValue="false">
    <FIELD label="Imagem" dtype="sign_image">
      <TAG><![CDATA[#SIGNATURE_IMAGE#]]></TAG>
      <VALUE><![CDATA[#IMAGEM_ASSINATURA#]]>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5169-B449-4DFF-8FF8-EF4B88236F83}">
  <ds:schemaRefs/>
</ds:datastoreItem>
</file>

<file path=customXml/itemProps2.xml><?xml version="1.0" encoding="utf-8"?>
<ds:datastoreItem xmlns:ds="http://schemas.openxmlformats.org/officeDocument/2006/customXml" ds:itemID="{2266D565-8573-4631-AD7B-831BE049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São</dc:creator>
  <cp:lastModifiedBy>Jorge Miranda Jacob</cp:lastModifiedBy>
  <cp:revision>2</cp:revision>
  <dcterms:created xsi:type="dcterms:W3CDTF">2015-04-16T14:05:00Z</dcterms:created>
  <dcterms:modified xsi:type="dcterms:W3CDTF">2015-04-16T14:05:00Z</dcterms:modified>
</cp:coreProperties>
</file>