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76D" w:rsidRDefault="006E3FB0" w:rsidP="00437AFB">
      <w:pPr>
        <w:jc w:val="center"/>
      </w:pPr>
      <w:r>
        <w:rPr>
          <w:rFonts w:cs="Calibri"/>
          <w:b/>
          <w:noProof/>
          <w:sz w:val="36"/>
          <w:szCs w:val="36"/>
          <w:lang w:val="es-PR" w:eastAsia="es-PR"/>
        </w:rPr>
        <w:drawing>
          <wp:anchor distT="0" distB="0" distL="114300" distR="114300" simplePos="0" relativeHeight="251659264" behindDoc="0" locked="0" layoutInCell="1" allowOverlap="1" wp14:anchorId="10CE3181" wp14:editId="514DD962">
            <wp:simplePos x="0" y="0"/>
            <wp:positionH relativeFrom="page">
              <wp:align>center</wp:align>
            </wp:positionH>
            <wp:positionV relativeFrom="margin">
              <wp:posOffset>-164465</wp:posOffset>
            </wp:positionV>
            <wp:extent cx="1304925" cy="13049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76D" w:rsidRDefault="0031476D" w:rsidP="00437AFB">
      <w:pPr>
        <w:jc w:val="center"/>
      </w:pPr>
    </w:p>
    <w:p w:rsidR="000F6C24" w:rsidRPr="000F6C24" w:rsidRDefault="000F6C24" w:rsidP="00437AFB">
      <w:pPr>
        <w:jc w:val="center"/>
      </w:pPr>
    </w:p>
    <w:p w:rsidR="006E3FB0" w:rsidRDefault="006E3FB0" w:rsidP="0031476D">
      <w:pPr>
        <w:jc w:val="center"/>
        <w:rPr>
          <w:rFonts w:ascii="Bookman Old Style" w:hAnsi="Bookman Old Style"/>
          <w:b/>
          <w:sz w:val="20"/>
          <w:szCs w:val="20"/>
        </w:rPr>
      </w:pPr>
    </w:p>
    <w:p w:rsidR="0031476D" w:rsidRPr="006E3FB0" w:rsidRDefault="000F6C24" w:rsidP="0031476D">
      <w:pPr>
        <w:jc w:val="center"/>
        <w:rPr>
          <w:rFonts w:ascii="Garamond" w:hAnsi="Garamond"/>
          <w:b/>
          <w:sz w:val="24"/>
          <w:szCs w:val="24"/>
        </w:rPr>
      </w:pPr>
      <w:r w:rsidRPr="006E3FB0">
        <w:rPr>
          <w:rFonts w:ascii="Garamond" w:hAnsi="Garamond"/>
          <w:b/>
          <w:sz w:val="24"/>
          <w:szCs w:val="24"/>
        </w:rPr>
        <w:t xml:space="preserve">RED </w:t>
      </w:r>
      <w:r w:rsidR="00AA7BAE" w:rsidRPr="006E3FB0">
        <w:rPr>
          <w:rFonts w:ascii="Garamond" w:hAnsi="Garamond"/>
          <w:b/>
          <w:sz w:val="24"/>
          <w:szCs w:val="24"/>
        </w:rPr>
        <w:t>SOBRE</w:t>
      </w:r>
      <w:r w:rsidRPr="006E3FB0">
        <w:rPr>
          <w:rFonts w:ascii="Garamond" w:hAnsi="Garamond"/>
          <w:b/>
          <w:sz w:val="24"/>
          <w:szCs w:val="24"/>
        </w:rPr>
        <w:t xml:space="preserve"> </w:t>
      </w:r>
      <w:r w:rsidR="00702677">
        <w:rPr>
          <w:rFonts w:ascii="Garamond" w:hAnsi="Garamond"/>
          <w:b/>
          <w:sz w:val="24"/>
          <w:szCs w:val="24"/>
        </w:rPr>
        <w:t>MIGRANTES Y TRATA DE PERSONAS</w:t>
      </w:r>
      <w:r w:rsidRPr="006E3FB0">
        <w:rPr>
          <w:rFonts w:ascii="Garamond" w:hAnsi="Garamond"/>
          <w:b/>
          <w:sz w:val="24"/>
          <w:szCs w:val="24"/>
        </w:rPr>
        <w:t xml:space="preserve"> DE LA FEDERACIÓN IBEROAMERICANA DEL OMBUDSMAN</w:t>
      </w:r>
    </w:p>
    <w:p w:rsidR="0031476D" w:rsidRDefault="006E3FB0" w:rsidP="0031476D">
      <w:pPr>
        <w:jc w:val="center"/>
        <w:rPr>
          <w:rFonts w:ascii="Garamond" w:hAnsi="Garamond"/>
          <w:b/>
          <w:sz w:val="24"/>
          <w:szCs w:val="24"/>
        </w:rPr>
      </w:pPr>
      <w:r w:rsidRPr="006E3FB0">
        <w:rPr>
          <w:rFonts w:ascii="Garamond" w:hAnsi="Garamond"/>
          <w:b/>
          <w:sz w:val="24"/>
          <w:szCs w:val="24"/>
        </w:rPr>
        <w:t>México, 1 de octubre de 2014</w:t>
      </w:r>
    </w:p>
    <w:p w:rsidR="00B46CDF" w:rsidRPr="00B46CDF" w:rsidRDefault="00B46CDF" w:rsidP="00A81B63">
      <w:pPr>
        <w:jc w:val="center"/>
        <w:rPr>
          <w:rFonts w:ascii="Garamond" w:hAnsi="Garamond"/>
          <w:b/>
          <w:sz w:val="4"/>
          <w:szCs w:val="4"/>
          <w:u w:val="single"/>
        </w:rPr>
      </w:pPr>
    </w:p>
    <w:p w:rsidR="0031476D" w:rsidRDefault="000F6C24" w:rsidP="00A81B63">
      <w:pPr>
        <w:jc w:val="center"/>
        <w:rPr>
          <w:rFonts w:ascii="Garamond" w:hAnsi="Garamond"/>
          <w:b/>
          <w:sz w:val="24"/>
          <w:szCs w:val="24"/>
          <w:u w:val="single"/>
        </w:rPr>
      </w:pPr>
      <w:r w:rsidRPr="006E3FB0">
        <w:rPr>
          <w:rFonts w:ascii="Garamond" w:hAnsi="Garamond"/>
          <w:b/>
          <w:sz w:val="24"/>
          <w:szCs w:val="24"/>
          <w:u w:val="single"/>
        </w:rPr>
        <w:t>ORDEN DEL DÍA</w:t>
      </w:r>
    </w:p>
    <w:p w:rsidR="00B46CDF" w:rsidRPr="00B46CDF" w:rsidRDefault="00B46CDF" w:rsidP="00A81B63">
      <w:pPr>
        <w:jc w:val="center"/>
        <w:rPr>
          <w:rFonts w:ascii="Garamond" w:hAnsi="Garamond"/>
          <w:b/>
          <w:sz w:val="4"/>
          <w:szCs w:val="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B46CDF" w:rsidTr="00B46CDF">
        <w:tc>
          <w:tcPr>
            <w:tcW w:w="1413" w:type="dxa"/>
          </w:tcPr>
          <w:p w:rsidR="00B46CDF" w:rsidRDefault="00B46CDF" w:rsidP="00A81B63">
            <w:pPr>
              <w:jc w:val="center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sz w:val="24"/>
                <w:szCs w:val="24"/>
                <w:u w:val="single"/>
              </w:rPr>
              <w:t>HORA</w:t>
            </w:r>
          </w:p>
        </w:tc>
        <w:tc>
          <w:tcPr>
            <w:tcW w:w="7649" w:type="dxa"/>
          </w:tcPr>
          <w:p w:rsidR="00B46CDF" w:rsidRDefault="00B46CDF" w:rsidP="00A81B63">
            <w:pPr>
              <w:jc w:val="center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>
              <w:rPr>
                <w:rFonts w:ascii="Garamond" w:hAnsi="Garamond"/>
                <w:b/>
                <w:sz w:val="24"/>
                <w:szCs w:val="24"/>
                <w:u w:val="single"/>
              </w:rPr>
              <w:t>ASUNTO</w:t>
            </w:r>
          </w:p>
        </w:tc>
      </w:tr>
      <w:tr w:rsidR="00B46CDF" w:rsidTr="00B46CDF">
        <w:tc>
          <w:tcPr>
            <w:tcW w:w="1413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12:00-12:15</w:t>
            </w:r>
          </w:p>
        </w:tc>
        <w:tc>
          <w:tcPr>
            <w:tcW w:w="7649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both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Presentación de los integrantes de la Red sobre Migrantes y Trata de Personas de la FIO. Integración de las regiones aún no representadas, (Designación de representantes en la Red de las instituciones que aún no lo han hecho).</w:t>
            </w:r>
          </w:p>
        </w:tc>
      </w:tr>
      <w:tr w:rsidR="00B46CDF" w:rsidTr="00B46CDF">
        <w:tc>
          <w:tcPr>
            <w:tcW w:w="1413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12:15-12:45</w:t>
            </w:r>
          </w:p>
        </w:tc>
        <w:tc>
          <w:tcPr>
            <w:tcW w:w="7649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both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Presencia de la Red en las Redes Sociales.</w:t>
            </w:r>
          </w:p>
          <w:p w:rsidR="00B46CDF" w:rsidRPr="00B46CDF" w:rsidRDefault="00B46CDF" w:rsidP="00B46CDF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 xml:space="preserve">Discusión del fortalecimiento de la misma. </w:t>
            </w:r>
          </w:p>
          <w:p w:rsidR="00B46CDF" w:rsidRPr="00B46CDF" w:rsidRDefault="00B46CDF" w:rsidP="00B46CDF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Incorporación y actualización constante de la información de todos los países que componen FIO.</w:t>
            </w:r>
          </w:p>
        </w:tc>
      </w:tr>
      <w:tr w:rsidR="00B46CDF" w:rsidTr="00B46CDF">
        <w:tc>
          <w:tcPr>
            <w:tcW w:w="1413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12:45-13:15</w:t>
            </w:r>
          </w:p>
        </w:tc>
        <w:tc>
          <w:tcPr>
            <w:tcW w:w="7649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Presentación del documento final de las Buenas Prácticas institucionales</w:t>
            </w:r>
          </w:p>
          <w:p w:rsidR="00B46CDF" w:rsidRPr="00B46CDF" w:rsidRDefault="00B46CDF" w:rsidP="00B46CDF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 xml:space="preserve"> A cargo de la Defensoría del Pueblo de España</w:t>
            </w:r>
          </w:p>
        </w:tc>
      </w:tr>
      <w:tr w:rsidR="00B46CDF" w:rsidTr="00B46CDF">
        <w:tc>
          <w:tcPr>
            <w:tcW w:w="1413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13:15-13:45</w:t>
            </w:r>
          </w:p>
        </w:tc>
        <w:tc>
          <w:tcPr>
            <w:tcW w:w="7649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 xml:space="preserve">Informe sobre los avances del Observatorio Iberoamericano de Violación de Derechos de Migrantes y Victimas de Trata de Personas. </w:t>
            </w:r>
          </w:p>
          <w:p w:rsidR="00B46CDF" w:rsidRPr="00B46CDF" w:rsidRDefault="00B46CDF" w:rsidP="00B46CDF">
            <w:pPr>
              <w:pStyle w:val="ListParagraph"/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A cargo de la Comisión Nacional de Derechos Humanos de México.</w:t>
            </w:r>
          </w:p>
        </w:tc>
      </w:tr>
      <w:tr w:rsidR="00B46CDF" w:rsidTr="00B46CDF">
        <w:tc>
          <w:tcPr>
            <w:tcW w:w="1413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13:45:14:00</w:t>
            </w:r>
          </w:p>
        </w:tc>
        <w:tc>
          <w:tcPr>
            <w:tcW w:w="7649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 xml:space="preserve">Informe de los avances en la identificación de situaciones en las defensorías en temas de migrantes y trata de personas. </w:t>
            </w:r>
          </w:p>
          <w:p w:rsidR="00B46CDF" w:rsidRPr="00B46CDF" w:rsidRDefault="00B46CDF" w:rsidP="00B46CDF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A cargo de la Defensoría del Pueblo de Paraguay</w:t>
            </w:r>
          </w:p>
        </w:tc>
      </w:tr>
      <w:tr w:rsidR="00B46CDF" w:rsidTr="00B46CDF">
        <w:tc>
          <w:tcPr>
            <w:tcW w:w="1413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14:00-15:30</w:t>
            </w:r>
          </w:p>
        </w:tc>
        <w:tc>
          <w:tcPr>
            <w:tcW w:w="7649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b/>
                <w:sz w:val="24"/>
                <w:szCs w:val="24"/>
                <w:u w:val="single"/>
              </w:rPr>
            </w:pPr>
            <w:r w:rsidRPr="00B46CDF">
              <w:rPr>
                <w:rFonts w:ascii="Garamond" w:hAnsi="Garamond"/>
                <w:b/>
                <w:sz w:val="24"/>
                <w:szCs w:val="24"/>
                <w:u w:val="single"/>
              </w:rPr>
              <w:t>ALMUERZO</w:t>
            </w:r>
          </w:p>
        </w:tc>
      </w:tr>
      <w:tr w:rsidR="00B46CDF" w:rsidTr="00B46CDF">
        <w:tc>
          <w:tcPr>
            <w:tcW w:w="1413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15:30-16:00</w:t>
            </w:r>
          </w:p>
        </w:tc>
        <w:tc>
          <w:tcPr>
            <w:tcW w:w="7649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Propuestas de Capacitación Virtual (Presentación de experiencia)</w:t>
            </w:r>
          </w:p>
          <w:p w:rsidR="00B46CDF" w:rsidRPr="00B46CDF" w:rsidRDefault="00B46CDF" w:rsidP="00B46CDF">
            <w:pPr>
              <w:pStyle w:val="ListParagraph"/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>A cargo de la Procuraduría Federal de los Derechos del Ciudadano de Brasil</w:t>
            </w:r>
          </w:p>
        </w:tc>
      </w:tr>
      <w:tr w:rsidR="00737A44" w:rsidTr="00B46CDF">
        <w:tc>
          <w:tcPr>
            <w:tcW w:w="1413" w:type="dxa"/>
          </w:tcPr>
          <w:p w:rsidR="00737A44" w:rsidRPr="00B46CDF" w:rsidRDefault="00737A44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16:00-16:15</w:t>
            </w:r>
          </w:p>
        </w:tc>
        <w:tc>
          <w:tcPr>
            <w:tcW w:w="7649" w:type="dxa"/>
          </w:tcPr>
          <w:p w:rsidR="00737A44" w:rsidRPr="00B46CDF" w:rsidRDefault="00737A44" w:rsidP="00B46CDF">
            <w:pPr>
              <w:spacing w:after="0" w:line="240" w:lineRule="auto"/>
              <w:contextualSpacing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Presentación de D</w:t>
            </w:r>
            <w:bookmarkStart w:id="0" w:name="_GoBack"/>
            <w:bookmarkEnd w:id="0"/>
            <w:r>
              <w:rPr>
                <w:rFonts w:ascii="Garamond" w:hAnsi="Garamond"/>
                <w:sz w:val="24"/>
                <w:szCs w:val="24"/>
              </w:rPr>
              <w:t>ocumental por parte de la Defensoría del Pueblo de Colombia.</w:t>
            </w:r>
          </w:p>
        </w:tc>
      </w:tr>
      <w:tr w:rsidR="00B46CDF" w:rsidTr="00B46CDF">
        <w:tc>
          <w:tcPr>
            <w:tcW w:w="1413" w:type="dxa"/>
          </w:tcPr>
          <w:p w:rsidR="00B46CDF" w:rsidRPr="00B46CDF" w:rsidRDefault="00737A44" w:rsidP="00737A44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16:15-16:45</w:t>
            </w:r>
          </w:p>
        </w:tc>
        <w:tc>
          <w:tcPr>
            <w:tcW w:w="7649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/>
                <w:sz w:val="24"/>
                <w:szCs w:val="24"/>
              </w:rPr>
              <w:t xml:space="preserve">Intercambio de ideas sobre el Evento Internacional. (Sede Colombia) </w:t>
            </w:r>
          </w:p>
        </w:tc>
      </w:tr>
      <w:tr w:rsidR="00B46CDF" w:rsidTr="00B46CDF">
        <w:tc>
          <w:tcPr>
            <w:tcW w:w="1413" w:type="dxa"/>
          </w:tcPr>
          <w:p w:rsidR="00B46CDF" w:rsidRPr="00B46CDF" w:rsidRDefault="00737A44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16:45-17:15</w:t>
            </w:r>
          </w:p>
        </w:tc>
        <w:tc>
          <w:tcPr>
            <w:tcW w:w="7649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 w:cs="Calibri"/>
                <w:sz w:val="24"/>
                <w:szCs w:val="24"/>
              </w:rPr>
              <w:t xml:space="preserve">Calendarización de la primera reunión de 2015 para la elaboración del Plan de Trabajo </w:t>
            </w:r>
            <w:r w:rsidRPr="00B46CDF">
              <w:rPr>
                <w:rFonts w:ascii="Garamond" w:hAnsi="Garamond"/>
                <w:sz w:val="24"/>
                <w:szCs w:val="24"/>
              </w:rPr>
              <w:t>de la Red sobre Migrantes y Trata de Personas</w:t>
            </w:r>
            <w:r w:rsidRPr="00B46CDF">
              <w:rPr>
                <w:rFonts w:ascii="Garamond" w:hAnsi="Garamond" w:cs="Calibri"/>
                <w:sz w:val="24"/>
                <w:szCs w:val="24"/>
              </w:rPr>
              <w:t>– 2015</w:t>
            </w:r>
          </w:p>
        </w:tc>
      </w:tr>
      <w:tr w:rsidR="00B46CDF" w:rsidTr="00B46CDF">
        <w:tc>
          <w:tcPr>
            <w:tcW w:w="1413" w:type="dxa"/>
          </w:tcPr>
          <w:p w:rsidR="00B46CDF" w:rsidRPr="00B46CDF" w:rsidRDefault="00737A44" w:rsidP="00B46CDF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17:15-17:45</w:t>
            </w:r>
          </w:p>
        </w:tc>
        <w:tc>
          <w:tcPr>
            <w:tcW w:w="7649" w:type="dxa"/>
          </w:tcPr>
          <w:p w:rsidR="00B46CDF" w:rsidRPr="00B46CDF" w:rsidRDefault="00B46CDF" w:rsidP="00B46CDF">
            <w:pPr>
              <w:spacing w:after="0" w:line="240" w:lineRule="auto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B46CDF">
              <w:rPr>
                <w:rFonts w:ascii="Garamond" w:hAnsi="Garamond" w:cs="Calibri"/>
                <w:sz w:val="24"/>
                <w:szCs w:val="24"/>
              </w:rPr>
              <w:t>Asuntos Varios</w:t>
            </w:r>
          </w:p>
        </w:tc>
      </w:tr>
    </w:tbl>
    <w:p w:rsidR="000907EA" w:rsidRPr="00B46CDF" w:rsidRDefault="000907EA" w:rsidP="00B46CDF">
      <w:pPr>
        <w:spacing w:line="360" w:lineRule="auto"/>
        <w:jc w:val="both"/>
        <w:rPr>
          <w:rFonts w:ascii="Bookman Old Style" w:hAnsi="Bookman Old Style"/>
          <w:sz w:val="20"/>
          <w:szCs w:val="20"/>
        </w:rPr>
      </w:pPr>
    </w:p>
    <w:p w:rsidR="00702677" w:rsidRDefault="00702677" w:rsidP="0031476D">
      <w:pPr>
        <w:pStyle w:val="ListParagraph"/>
        <w:spacing w:line="360" w:lineRule="auto"/>
        <w:ind w:left="1428"/>
        <w:jc w:val="both"/>
        <w:rPr>
          <w:rFonts w:ascii="Bookman Old Style" w:hAnsi="Bookman Old Style" w:cs="Calibri"/>
          <w:sz w:val="20"/>
          <w:szCs w:val="20"/>
        </w:rPr>
      </w:pPr>
    </w:p>
    <w:p w:rsidR="0031476D" w:rsidRPr="00702677" w:rsidRDefault="0031476D" w:rsidP="00702677"/>
    <w:sectPr w:rsidR="0031476D" w:rsidRPr="00702677" w:rsidSect="00B46CDF">
      <w:headerReference w:type="default" r:id="rId9"/>
      <w:footerReference w:type="first" r:id="rId10"/>
      <w:pgSz w:w="12240" w:h="15840"/>
      <w:pgMar w:top="709" w:right="1467" w:bottom="284" w:left="1701" w:header="1191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E06" w:rsidRDefault="00CA4E06" w:rsidP="00C47D9A">
      <w:pPr>
        <w:spacing w:after="0" w:line="240" w:lineRule="auto"/>
      </w:pPr>
      <w:r>
        <w:separator/>
      </w:r>
    </w:p>
  </w:endnote>
  <w:endnote w:type="continuationSeparator" w:id="0">
    <w:p w:rsidR="00CA4E06" w:rsidRDefault="00CA4E06" w:rsidP="00C47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FB0" w:rsidRDefault="006E3FB0">
    <w:pPr>
      <w:pStyle w:val="Footer"/>
    </w:pPr>
    <w:r w:rsidRPr="0031476D">
      <w:rPr>
        <w:noProof/>
        <w:lang w:val="es-PR" w:eastAsia="es-PR"/>
      </w:rPr>
      <w:drawing>
        <wp:anchor distT="0" distB="0" distL="114300" distR="114300" simplePos="0" relativeHeight="251659264" behindDoc="0" locked="0" layoutInCell="1" allowOverlap="1" wp14:anchorId="28CA777F" wp14:editId="7A571614">
          <wp:simplePos x="0" y="0"/>
          <wp:positionH relativeFrom="page">
            <wp:align>center</wp:align>
          </wp:positionH>
          <wp:positionV relativeFrom="margin">
            <wp:posOffset>8043545</wp:posOffset>
          </wp:positionV>
          <wp:extent cx="1597025" cy="777875"/>
          <wp:effectExtent l="0" t="0" r="3175" b="3175"/>
          <wp:wrapSquare wrapText="bothSides"/>
          <wp:docPr id="4" name="Imagen 1" descr="logofi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fi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E06" w:rsidRDefault="00CA4E06" w:rsidP="00C47D9A">
      <w:pPr>
        <w:spacing w:after="0" w:line="240" w:lineRule="auto"/>
      </w:pPr>
      <w:r>
        <w:separator/>
      </w:r>
    </w:p>
  </w:footnote>
  <w:footnote w:type="continuationSeparator" w:id="0">
    <w:p w:rsidR="00CA4E06" w:rsidRDefault="00CA4E06" w:rsidP="00C47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CAD" w:rsidRDefault="00F00CAD" w:rsidP="00A24B4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91543"/>
    <w:multiLevelType w:val="hybridMultilevel"/>
    <w:tmpl w:val="C676351A"/>
    <w:lvl w:ilvl="0" w:tplc="8064E4A4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/>
        <w:i/>
        <w:color w:val="A6A6A6"/>
      </w:rPr>
    </w:lvl>
    <w:lvl w:ilvl="1" w:tplc="2C0A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>
    <w:nsid w:val="526F4530"/>
    <w:multiLevelType w:val="hybridMultilevel"/>
    <w:tmpl w:val="C676351A"/>
    <w:lvl w:ilvl="0" w:tplc="8064E4A4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/>
        <w:i/>
        <w:color w:val="A6A6A6"/>
      </w:rPr>
    </w:lvl>
    <w:lvl w:ilvl="1" w:tplc="2C0A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>
    <w:nsid w:val="539D7E59"/>
    <w:multiLevelType w:val="hybridMultilevel"/>
    <w:tmpl w:val="C676351A"/>
    <w:lvl w:ilvl="0" w:tplc="8064E4A4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/>
        <w:i/>
        <w:color w:val="A6A6A6"/>
      </w:rPr>
    </w:lvl>
    <w:lvl w:ilvl="1" w:tplc="2C0A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">
    <w:nsid w:val="60444CB2"/>
    <w:multiLevelType w:val="hybridMultilevel"/>
    <w:tmpl w:val="C676351A"/>
    <w:lvl w:ilvl="0" w:tplc="8064E4A4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/>
        <w:i/>
        <w:color w:val="A6A6A6"/>
      </w:rPr>
    </w:lvl>
    <w:lvl w:ilvl="1" w:tplc="2C0A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6B560F67"/>
    <w:multiLevelType w:val="hybridMultilevel"/>
    <w:tmpl w:val="ACF01C2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F6416C"/>
    <w:multiLevelType w:val="hybridMultilevel"/>
    <w:tmpl w:val="22C08BF6"/>
    <w:lvl w:ilvl="0" w:tplc="0C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>
    <w:nsid w:val="74C20D5C"/>
    <w:multiLevelType w:val="hybridMultilevel"/>
    <w:tmpl w:val="C676351A"/>
    <w:lvl w:ilvl="0" w:tplc="8064E4A4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/>
        <w:i/>
        <w:color w:val="A6A6A6"/>
      </w:rPr>
    </w:lvl>
    <w:lvl w:ilvl="1" w:tplc="2C0A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7">
    <w:nsid w:val="77555A42"/>
    <w:multiLevelType w:val="hybridMultilevel"/>
    <w:tmpl w:val="C676351A"/>
    <w:lvl w:ilvl="0" w:tplc="8064E4A4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/>
        <w:i/>
        <w:color w:val="A6A6A6"/>
      </w:rPr>
    </w:lvl>
    <w:lvl w:ilvl="1" w:tplc="2C0A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654"/>
    <w:rsid w:val="0005491E"/>
    <w:rsid w:val="00082137"/>
    <w:rsid w:val="000907EA"/>
    <w:rsid w:val="000B301A"/>
    <w:rsid w:val="000F6C24"/>
    <w:rsid w:val="001228BB"/>
    <w:rsid w:val="001A2654"/>
    <w:rsid w:val="001D0484"/>
    <w:rsid w:val="001E299A"/>
    <w:rsid w:val="002318F7"/>
    <w:rsid w:val="00244098"/>
    <w:rsid w:val="0024645B"/>
    <w:rsid w:val="002531C5"/>
    <w:rsid w:val="00274EE9"/>
    <w:rsid w:val="002A7FA3"/>
    <w:rsid w:val="002E0FE7"/>
    <w:rsid w:val="00305119"/>
    <w:rsid w:val="0031476D"/>
    <w:rsid w:val="003F4603"/>
    <w:rsid w:val="00425C5A"/>
    <w:rsid w:val="00437AFB"/>
    <w:rsid w:val="00465FD1"/>
    <w:rsid w:val="00491B8A"/>
    <w:rsid w:val="004D0A13"/>
    <w:rsid w:val="004F0D26"/>
    <w:rsid w:val="004F0DE5"/>
    <w:rsid w:val="004F6F33"/>
    <w:rsid w:val="005439E5"/>
    <w:rsid w:val="00552084"/>
    <w:rsid w:val="00580953"/>
    <w:rsid w:val="005D515F"/>
    <w:rsid w:val="005E4D61"/>
    <w:rsid w:val="0061367F"/>
    <w:rsid w:val="00664A1E"/>
    <w:rsid w:val="006A1BFB"/>
    <w:rsid w:val="006C20F8"/>
    <w:rsid w:val="006E3FB0"/>
    <w:rsid w:val="00702677"/>
    <w:rsid w:val="00706F47"/>
    <w:rsid w:val="00737A44"/>
    <w:rsid w:val="007513EE"/>
    <w:rsid w:val="00755ECA"/>
    <w:rsid w:val="007D3949"/>
    <w:rsid w:val="0083030D"/>
    <w:rsid w:val="00912FEC"/>
    <w:rsid w:val="00957AFD"/>
    <w:rsid w:val="009656A0"/>
    <w:rsid w:val="00997CD8"/>
    <w:rsid w:val="009B1BD0"/>
    <w:rsid w:val="009C3978"/>
    <w:rsid w:val="00A24B4D"/>
    <w:rsid w:val="00A632BC"/>
    <w:rsid w:val="00A81B63"/>
    <w:rsid w:val="00AA7BAE"/>
    <w:rsid w:val="00B46CDF"/>
    <w:rsid w:val="00B97A4D"/>
    <w:rsid w:val="00C47D9A"/>
    <w:rsid w:val="00CA4E06"/>
    <w:rsid w:val="00D36722"/>
    <w:rsid w:val="00D57F1B"/>
    <w:rsid w:val="00DA6839"/>
    <w:rsid w:val="00DA7FEC"/>
    <w:rsid w:val="00DE5106"/>
    <w:rsid w:val="00E10A2F"/>
    <w:rsid w:val="00E2456E"/>
    <w:rsid w:val="00E618FB"/>
    <w:rsid w:val="00EC1BFB"/>
    <w:rsid w:val="00F00CAD"/>
    <w:rsid w:val="00F13FF6"/>
    <w:rsid w:val="00F43934"/>
    <w:rsid w:val="00FB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9"/>
    <o:shapelayout v:ext="edit">
      <o:idmap v:ext="edit" data="1"/>
    </o:shapelayout>
  </w:shapeDefaults>
  <w:decimalSymbol w:val="."/>
  <w:listSeparator w:val=","/>
  <w15:docId w15:val="{98341A7B-00F4-4448-A728-A1E5FE735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13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644246985msonormal">
    <w:name w:val="yiv644246985msonormal"/>
    <w:basedOn w:val="Normal"/>
    <w:uiPriority w:val="99"/>
    <w:rsid w:val="001A26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BalloonText">
    <w:name w:val="Balloon Text"/>
    <w:basedOn w:val="Normal"/>
    <w:link w:val="BalloonTextChar"/>
    <w:uiPriority w:val="99"/>
    <w:semiHidden/>
    <w:rsid w:val="00C47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47D9A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47D9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locked/>
    <w:rsid w:val="00C47D9A"/>
    <w:rPr>
      <w:rFonts w:cs="Times New Roman"/>
      <w:sz w:val="20"/>
      <w:szCs w:val="20"/>
    </w:rPr>
  </w:style>
  <w:style w:type="character" w:styleId="EndnoteReference">
    <w:name w:val="endnote reference"/>
    <w:uiPriority w:val="99"/>
    <w:semiHidden/>
    <w:rsid w:val="00C47D9A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C47D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C47D9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47D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C47D9A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552084"/>
    <w:pPr>
      <w:spacing w:after="0" w:line="240" w:lineRule="auto"/>
      <w:jc w:val="both"/>
    </w:pPr>
    <w:rPr>
      <w:rFonts w:ascii="Arial" w:eastAsia="Times New Roman" w:hAnsi="Arial" w:cs="Arial"/>
      <w:sz w:val="20"/>
      <w:szCs w:val="24"/>
      <w:lang w:val="es-ES" w:eastAsia="es-ES_tradnl"/>
    </w:rPr>
  </w:style>
  <w:style w:type="character" w:customStyle="1" w:styleId="BodyText3Char">
    <w:name w:val="Body Text 3 Char"/>
    <w:link w:val="BodyText3"/>
    <w:uiPriority w:val="99"/>
    <w:locked/>
    <w:rsid w:val="00552084"/>
    <w:rPr>
      <w:rFonts w:ascii="Arial" w:hAnsi="Arial" w:cs="Arial"/>
      <w:sz w:val="24"/>
      <w:szCs w:val="24"/>
      <w:lang w:val="es-ES" w:eastAsia="es-ES_tradnl"/>
    </w:rPr>
  </w:style>
  <w:style w:type="paragraph" w:styleId="ListParagraph">
    <w:name w:val="List Paragraph"/>
    <w:basedOn w:val="Normal"/>
    <w:uiPriority w:val="99"/>
    <w:qFormat/>
    <w:rsid w:val="005D515F"/>
    <w:pPr>
      <w:ind w:left="720"/>
      <w:contextualSpacing/>
    </w:pPr>
  </w:style>
  <w:style w:type="paragraph" w:customStyle="1" w:styleId="yiv1829007687msonormal">
    <w:name w:val="yiv1829007687msonormal"/>
    <w:basedOn w:val="Normal"/>
    <w:uiPriority w:val="99"/>
    <w:rsid w:val="00664A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table" w:styleId="TableGrid">
    <w:name w:val="Table Grid"/>
    <w:basedOn w:val="TableNormal"/>
    <w:locked/>
    <w:rsid w:val="00B46C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820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2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2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82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2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20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2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5EC14-F69B-4790-A579-70702CE34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252</Words>
  <Characters>1385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Eloy Gómez Raverta</dc:creator>
  <cp:lastModifiedBy>Arnold Troche</cp:lastModifiedBy>
  <cp:revision>3</cp:revision>
  <cp:lastPrinted>2014-09-22T18:30:00Z</cp:lastPrinted>
  <dcterms:created xsi:type="dcterms:W3CDTF">2014-09-24T16:05:00Z</dcterms:created>
  <dcterms:modified xsi:type="dcterms:W3CDTF">2014-09-25T16:36:00Z</dcterms:modified>
</cp:coreProperties>
</file>